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87" w:rsidRPr="00CF72CE" w:rsidRDefault="00086887" w:rsidP="00086887">
      <w:pPr>
        <w:jc w:val="center"/>
        <w:rPr>
          <w:b/>
          <w:bCs/>
          <w:sz w:val="56"/>
          <w:szCs w:val="48"/>
        </w:rPr>
      </w:pPr>
      <w:r>
        <w:rPr>
          <w:b/>
          <w:bCs/>
          <w:sz w:val="56"/>
          <w:szCs w:val="48"/>
        </w:rPr>
        <w:t xml:space="preserve">Science </w:t>
      </w:r>
      <w:r w:rsidRPr="00CF72CE">
        <w:rPr>
          <w:b/>
          <w:bCs/>
          <w:sz w:val="56"/>
          <w:szCs w:val="48"/>
        </w:rPr>
        <w:t>Curriculum Map</w:t>
      </w:r>
    </w:p>
    <w:tbl>
      <w:tblPr>
        <w:tblStyle w:val="TableGrid"/>
        <w:tblpPr w:leftFromText="180" w:rightFromText="180" w:vertAnchor="text" w:horzAnchor="margin" w:tblpY="24"/>
        <w:tblW w:w="20344" w:type="dxa"/>
        <w:tblLook w:val="04A0" w:firstRow="1" w:lastRow="0" w:firstColumn="1" w:lastColumn="0" w:noHBand="0" w:noVBand="1"/>
      </w:tblPr>
      <w:tblGrid>
        <w:gridCol w:w="2303"/>
        <w:gridCol w:w="3007"/>
        <w:gridCol w:w="3006"/>
        <w:gridCol w:w="3007"/>
        <w:gridCol w:w="3007"/>
        <w:gridCol w:w="3007"/>
        <w:gridCol w:w="3007"/>
      </w:tblGrid>
      <w:tr w:rsidR="00086887" w:rsidTr="00086887">
        <w:trPr>
          <w:trHeight w:val="1328"/>
        </w:trPr>
        <w:tc>
          <w:tcPr>
            <w:tcW w:w="2303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 w:rsidRPr="001A69AE">
              <w:rPr>
                <w:sz w:val="32"/>
                <w:szCs w:val="32"/>
              </w:rPr>
              <w:t>Year Group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1</w:t>
            </w:r>
          </w:p>
        </w:tc>
        <w:tc>
          <w:tcPr>
            <w:tcW w:w="3006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2</w:t>
            </w:r>
          </w:p>
        </w:tc>
      </w:tr>
      <w:tr w:rsidR="00086887" w:rsidTr="00086887">
        <w:trPr>
          <w:trHeight w:val="1673"/>
        </w:trPr>
        <w:tc>
          <w:tcPr>
            <w:tcW w:w="2303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Pre-school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Who am I?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(body parts and what they do)</w:t>
            </w:r>
          </w:p>
        </w:tc>
        <w:tc>
          <w:tcPr>
            <w:tcW w:w="3006" w:type="dxa"/>
          </w:tcPr>
          <w:p w:rsidR="00086887" w:rsidRPr="008C783B" w:rsidRDefault="00086887" w:rsidP="00E413A5">
            <w:pPr>
              <w:jc w:val="center"/>
              <w:rPr>
                <w:sz w:val="24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Fairy T</w:t>
            </w:r>
            <w:r>
              <w:rPr>
                <w:sz w:val="24"/>
                <w:szCs w:val="32"/>
              </w:rPr>
              <w:t>ale</w:t>
            </w:r>
            <w:r w:rsidRPr="008C783B">
              <w:rPr>
                <w:sz w:val="24"/>
                <w:szCs w:val="32"/>
              </w:rPr>
              <w:t>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(materials)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Space/Planet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(looking at space)</w:t>
            </w:r>
          </w:p>
        </w:tc>
        <w:tc>
          <w:tcPr>
            <w:tcW w:w="3007" w:type="dxa"/>
          </w:tcPr>
          <w:p w:rsidR="00086887" w:rsidRPr="005447F3" w:rsidRDefault="00086887" w:rsidP="00E413A5">
            <w:pPr>
              <w:tabs>
                <w:tab w:val="left" w:pos="540"/>
              </w:tabs>
              <w:rPr>
                <w:sz w:val="24"/>
                <w:szCs w:val="24"/>
              </w:rPr>
            </w:pPr>
            <w:r w:rsidRPr="005447F3">
              <w:rPr>
                <w:sz w:val="24"/>
                <w:szCs w:val="24"/>
              </w:rPr>
              <w:tab/>
              <w:t>Mini Beast</w:t>
            </w:r>
          </w:p>
          <w:p w:rsidR="00086887" w:rsidRPr="001A69AE" w:rsidRDefault="00086887" w:rsidP="00E413A5">
            <w:pPr>
              <w:tabs>
                <w:tab w:val="left" w:pos="540"/>
              </w:tabs>
              <w:jc w:val="center"/>
              <w:rPr>
                <w:sz w:val="32"/>
                <w:szCs w:val="32"/>
              </w:rPr>
            </w:pPr>
            <w:r w:rsidRPr="00F75B31">
              <w:rPr>
                <w:sz w:val="16"/>
                <w:szCs w:val="16"/>
              </w:rPr>
              <w:t>(gardening, looking after living things and chick life cycles)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things grow?</w:t>
            </w:r>
          </w:p>
          <w:p w:rsidR="00086887" w:rsidRPr="005447F3" w:rsidRDefault="00086887" w:rsidP="00E413A5">
            <w:pPr>
              <w:jc w:val="center"/>
              <w:rPr>
                <w:sz w:val="20"/>
                <w:szCs w:val="20"/>
              </w:rPr>
            </w:pPr>
            <w:r w:rsidRPr="00F75B31">
              <w:rPr>
                <w:sz w:val="16"/>
                <w:szCs w:val="16"/>
              </w:rPr>
              <w:t>(life cycles and healthy living)</w:t>
            </w:r>
          </w:p>
        </w:tc>
      </w:tr>
      <w:tr w:rsidR="00086887" w:rsidTr="00086887">
        <w:trPr>
          <w:trHeight w:val="1418"/>
        </w:trPr>
        <w:tc>
          <w:tcPr>
            <w:tcW w:w="2303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Reception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6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Changing Seasons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(spotting similarities and differences and changes in the environment – weather changes, decay over time)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</w:t>
            </w:r>
            <w:r>
              <w:rPr>
                <w:sz w:val="24"/>
                <w:szCs w:val="32"/>
              </w:rPr>
              <w:t>Above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</w:t>
            </w:r>
            <w:r w:rsidRPr="00F75B31">
              <w:rPr>
                <w:sz w:val="16"/>
                <w:szCs w:val="18"/>
              </w:rPr>
              <w:t>Understanding similarities and differences in relation to places, objects, materials and living things. Relating this to not only our planet, but also to our country and even our region.</w:t>
            </w:r>
            <w:r w:rsidRPr="00F75B31">
              <w:rPr>
                <w:sz w:val="16"/>
                <w:szCs w:val="28"/>
              </w:rPr>
              <w:t>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Animals</w:t>
            </w:r>
          </w:p>
          <w:p w:rsidR="00086887" w:rsidRPr="007D1915" w:rsidRDefault="00086887" w:rsidP="00E413A5">
            <w:pPr>
              <w:jc w:val="center"/>
              <w:rPr>
                <w:sz w:val="24"/>
                <w:szCs w:val="24"/>
              </w:rPr>
            </w:pPr>
            <w:r w:rsidRPr="00F75B31">
              <w:rPr>
                <w:sz w:val="16"/>
                <w:szCs w:val="16"/>
              </w:rPr>
              <w:t>(Making observations of animals and plants and explain why some things occur, and talk about changes.)</w:t>
            </w:r>
          </w:p>
        </w:tc>
        <w:tc>
          <w:tcPr>
            <w:tcW w:w="3007" w:type="dxa"/>
          </w:tcPr>
          <w:p w:rsidR="00086887" w:rsidRPr="00570A66" w:rsidRDefault="00086887" w:rsidP="00E413A5">
            <w:pPr>
              <w:jc w:val="center"/>
              <w:rPr>
                <w:sz w:val="32"/>
                <w:szCs w:val="32"/>
              </w:rPr>
            </w:pPr>
          </w:p>
        </w:tc>
      </w:tr>
      <w:tr w:rsidR="00086887" w:rsidTr="00086887">
        <w:trPr>
          <w:trHeight w:val="2217"/>
        </w:trPr>
        <w:tc>
          <w:tcPr>
            <w:tcW w:w="2303" w:type="dxa"/>
          </w:tcPr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32"/>
              </w:rPr>
            </w:pPr>
            <w:r w:rsidRPr="00677A08">
              <w:rPr>
                <w:color w:val="7030A0"/>
                <w:sz w:val="24"/>
                <w:szCs w:val="32"/>
              </w:rPr>
              <w:t>Year 1</w:t>
            </w:r>
          </w:p>
        </w:tc>
        <w:tc>
          <w:tcPr>
            <w:tcW w:w="6013" w:type="dxa"/>
            <w:gridSpan w:val="2"/>
          </w:tcPr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Every Day Materials A2</w:t>
            </w:r>
          </w:p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Plants A1</w:t>
            </w:r>
          </w:p>
        </w:tc>
        <w:tc>
          <w:tcPr>
            <w:tcW w:w="6014" w:type="dxa"/>
            <w:gridSpan w:val="2"/>
          </w:tcPr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Seasons and Weather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Plants and Their Growth A1</w:t>
            </w:r>
          </w:p>
          <w:p w:rsidR="00086887" w:rsidRPr="00677A08" w:rsidRDefault="00086887" w:rsidP="00E413A5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Everyday Materials S2</w:t>
            </w:r>
          </w:p>
        </w:tc>
      </w:tr>
      <w:tr w:rsidR="00086887" w:rsidTr="00086887">
        <w:trPr>
          <w:trHeight w:val="1489"/>
        </w:trPr>
        <w:tc>
          <w:tcPr>
            <w:tcW w:w="2303" w:type="dxa"/>
          </w:tcPr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32"/>
              </w:rPr>
            </w:pPr>
            <w:r w:rsidRPr="00677A08">
              <w:rPr>
                <w:color w:val="0070C0"/>
                <w:sz w:val="24"/>
                <w:szCs w:val="32"/>
              </w:rPr>
              <w:t>Year 2</w:t>
            </w:r>
          </w:p>
        </w:tc>
        <w:tc>
          <w:tcPr>
            <w:tcW w:w="6013" w:type="dxa"/>
            <w:gridSpan w:val="2"/>
          </w:tcPr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</w:t>
            </w:r>
          </w:p>
          <w:p w:rsidR="00086887" w:rsidRPr="00677A08" w:rsidRDefault="00086887" w:rsidP="00E413A5">
            <w:pPr>
              <w:rPr>
                <w:color w:val="0070C0"/>
                <w:sz w:val="24"/>
                <w:szCs w:val="24"/>
              </w:rPr>
            </w:pPr>
          </w:p>
        </w:tc>
        <w:tc>
          <w:tcPr>
            <w:tcW w:w="6014" w:type="dxa"/>
            <w:gridSpan w:val="2"/>
          </w:tcPr>
          <w:p w:rsidR="00086887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  <w:r w:rsidRPr="00957DA8">
              <w:rPr>
                <w:color w:val="0070C0"/>
                <w:sz w:val="24"/>
                <w:szCs w:val="24"/>
              </w:rPr>
              <w:t>Living Things and Their Habitats</w:t>
            </w:r>
          </w:p>
          <w:p w:rsidR="00086887" w:rsidRPr="00677A08" w:rsidRDefault="00086887" w:rsidP="00E413A5">
            <w:pPr>
              <w:rPr>
                <w:color w:val="0070C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Every Day Materials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Plants and Their Growth</w:t>
            </w:r>
          </w:p>
        </w:tc>
      </w:tr>
      <w:tr w:rsidR="00086887" w:rsidTr="00086887">
        <w:trPr>
          <w:trHeight w:val="1418"/>
        </w:trPr>
        <w:tc>
          <w:tcPr>
            <w:tcW w:w="2303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32"/>
              </w:rPr>
            </w:pPr>
            <w:r w:rsidRPr="00677A08">
              <w:rPr>
                <w:color w:val="92D050"/>
                <w:sz w:val="24"/>
                <w:szCs w:val="32"/>
              </w:rPr>
              <w:t>Year 3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tabs>
                <w:tab w:val="left" w:pos="380"/>
              </w:tabs>
              <w:jc w:val="center"/>
              <w:rPr>
                <w:color w:val="92D050"/>
                <w:sz w:val="24"/>
                <w:szCs w:val="24"/>
              </w:rPr>
            </w:pPr>
            <w:r w:rsidRPr="00677A08">
              <w:rPr>
                <w:color w:val="92D050"/>
                <w:sz w:val="24"/>
                <w:szCs w:val="24"/>
              </w:rPr>
              <w:t>An</w:t>
            </w:r>
            <w:r>
              <w:rPr>
                <w:color w:val="92D050"/>
                <w:sz w:val="24"/>
                <w:szCs w:val="24"/>
              </w:rPr>
              <w:t>imals Including Humans</w:t>
            </w:r>
          </w:p>
        </w:tc>
        <w:tc>
          <w:tcPr>
            <w:tcW w:w="3006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Light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 xml:space="preserve">Geology 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(rocks &amp; soils)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Forces and Magnets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Pollination</w:t>
            </w:r>
          </w:p>
        </w:tc>
      </w:tr>
      <w:tr w:rsidR="00086887" w:rsidTr="00086887">
        <w:trPr>
          <w:trHeight w:val="1489"/>
        </w:trPr>
        <w:tc>
          <w:tcPr>
            <w:tcW w:w="2303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32"/>
              </w:rPr>
            </w:pPr>
            <w:r w:rsidRPr="00677A08">
              <w:rPr>
                <w:color w:val="FFC000"/>
                <w:sz w:val="24"/>
                <w:szCs w:val="32"/>
              </w:rPr>
              <w:t>Year 4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Electricity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6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States of Matter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Sound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Animals Including Humans (the digestive system)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 (ecology)</w:t>
            </w:r>
          </w:p>
        </w:tc>
      </w:tr>
      <w:tr w:rsidR="00086887" w:rsidTr="00086887">
        <w:trPr>
          <w:trHeight w:val="1418"/>
        </w:trPr>
        <w:tc>
          <w:tcPr>
            <w:tcW w:w="2303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32"/>
              </w:rPr>
            </w:pPr>
            <w:r w:rsidRPr="00677A08">
              <w:rPr>
                <w:color w:val="FF0000"/>
                <w:sz w:val="24"/>
                <w:szCs w:val="32"/>
              </w:rPr>
              <w:t xml:space="preserve">Year 5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Earth and Space</w:t>
            </w: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006" w:type="dxa"/>
          </w:tcPr>
          <w:p w:rsidR="00086887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Forces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Properties and Changes of Materials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Living Things and Their Environments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Human Biology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Revision Unit</w:t>
            </w:r>
          </w:p>
        </w:tc>
      </w:tr>
      <w:tr w:rsidR="00086887" w:rsidTr="00086887">
        <w:trPr>
          <w:trHeight w:val="1418"/>
        </w:trPr>
        <w:tc>
          <w:tcPr>
            <w:tcW w:w="2303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32"/>
              </w:rPr>
            </w:pPr>
            <w:r w:rsidRPr="00677A08">
              <w:rPr>
                <w:color w:val="FF66FF"/>
                <w:sz w:val="24"/>
                <w:szCs w:val="32"/>
              </w:rPr>
              <w:t xml:space="preserve">Year 6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Light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6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Electricity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Classification of Living Things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Evolution and Inheritance</w:t>
            </w:r>
          </w:p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The Human Body (circulation)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Transition Unit</w:t>
            </w:r>
          </w:p>
        </w:tc>
      </w:tr>
    </w:tbl>
    <w:p w:rsidR="00A97457" w:rsidRDefault="008543B3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tbl>
      <w:tblPr>
        <w:tblW w:w="200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2865"/>
        <w:gridCol w:w="2865"/>
        <w:gridCol w:w="2864"/>
        <w:gridCol w:w="2864"/>
        <w:gridCol w:w="2864"/>
        <w:gridCol w:w="2864"/>
      </w:tblGrid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lastRenderedPageBreak/>
              <w:t>Year 1</w:t>
            </w:r>
          </w:p>
        </w:tc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1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Seasonal Changes</w:t>
            </w:r>
          </w:p>
        </w:tc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1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Animals, including humans 1 –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All about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me</w:t>
            </w:r>
          </w:p>
        </w:tc>
        <w:tc>
          <w:tcPr>
            <w:tcW w:w="2864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1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Everyday Materials 1 –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Exploring Everyday Materials</w:t>
            </w:r>
          </w:p>
        </w:tc>
        <w:tc>
          <w:tcPr>
            <w:tcW w:w="2864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1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Everyday Materials 2 – Building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Unit</w:t>
            </w:r>
          </w:p>
        </w:tc>
        <w:tc>
          <w:tcPr>
            <w:tcW w:w="2864" w:type="dxa"/>
            <w:vAlign w:val="bottom"/>
            <w:hideMark/>
          </w:tcPr>
          <w:p w:rsidR="00086887" w:rsidRDefault="00086887" w:rsidP="00E413A5">
            <w:pPr>
              <w:spacing w:line="0" w:lineRule="atLeast"/>
              <w:ind w:left="920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Year 1</w:t>
            </w:r>
          </w:p>
          <w:p w:rsidR="00086887" w:rsidRDefault="00086887" w:rsidP="00E413A5">
            <w:pPr>
              <w:spacing w:line="0" w:lineRule="atLeast"/>
              <w:ind w:left="920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Plants</w:t>
            </w:r>
          </w:p>
        </w:tc>
        <w:tc>
          <w:tcPr>
            <w:tcW w:w="2864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1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Animals, including humans 2 –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All about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animals</w:t>
            </w:r>
          </w:p>
        </w:tc>
      </w:tr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Asking simple questions and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recognise that they can be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answered in different ways</w:t>
            </w:r>
          </w:p>
        </w:tc>
        <w:tc>
          <w:tcPr>
            <w:tcW w:w="2865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5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Observe closely, using simple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equipment</w:t>
            </w:r>
          </w:p>
        </w:tc>
        <w:tc>
          <w:tcPr>
            <w:tcW w:w="2865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5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Perform simple tests</w:t>
            </w: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192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Identify and classify</w:t>
            </w: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Using their observations and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ideas to suggest answers to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questions</w:t>
            </w: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086887" w:rsidTr="00086887">
        <w:trPr>
          <w:trHeight w:val="2109"/>
        </w:trPr>
        <w:tc>
          <w:tcPr>
            <w:tcW w:w="2865" w:type="dxa"/>
            <w:vAlign w:val="bottom"/>
            <w:hideMark/>
          </w:tcPr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Gather and record data to help</w:t>
            </w:r>
          </w:p>
          <w:p w:rsidR="00086887" w:rsidRDefault="0008688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in answering questions</w:t>
            </w: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5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864" w:type="dxa"/>
            <w:shd w:val="clear" w:color="auto" w:fill="99CCFF"/>
            <w:vAlign w:val="bottom"/>
          </w:tcPr>
          <w:p w:rsidR="00086887" w:rsidRDefault="00086887" w:rsidP="00E413A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086887" w:rsidRDefault="0008688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064"/>
        <w:gridCol w:w="2421"/>
        <w:gridCol w:w="2576"/>
        <w:gridCol w:w="2721"/>
        <w:gridCol w:w="2625"/>
        <w:gridCol w:w="2991"/>
        <w:gridCol w:w="2948"/>
        <w:gridCol w:w="2886"/>
      </w:tblGrid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086887" w:rsidRPr="00473CA1" w:rsidRDefault="00086887" w:rsidP="00D31B3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lastRenderedPageBreak/>
              <w:t>Topic</w:t>
            </w:r>
          </w:p>
        </w:tc>
        <w:tc>
          <w:tcPr>
            <w:tcW w:w="2064" w:type="dxa"/>
          </w:tcPr>
          <w:p w:rsidR="00086887" w:rsidRPr="00473CA1" w:rsidRDefault="00086887" w:rsidP="00D31B30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National curriculum</w:t>
            </w:r>
          </w:p>
        </w:tc>
        <w:tc>
          <w:tcPr>
            <w:tcW w:w="2421" w:type="dxa"/>
          </w:tcPr>
          <w:p w:rsidR="00086887" w:rsidRPr="00473CA1" w:rsidRDefault="00086887" w:rsidP="00D31B30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Progression</w:t>
            </w:r>
          </w:p>
        </w:tc>
        <w:tc>
          <w:tcPr>
            <w:tcW w:w="2576" w:type="dxa"/>
          </w:tcPr>
          <w:p w:rsidR="00086887" w:rsidRPr="00473CA1" w:rsidRDefault="00086887" w:rsidP="00D31B30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Lessons 1</w:t>
            </w:r>
          </w:p>
        </w:tc>
        <w:tc>
          <w:tcPr>
            <w:tcW w:w="2721" w:type="dxa"/>
          </w:tcPr>
          <w:p w:rsidR="00086887" w:rsidRPr="00473CA1" w:rsidRDefault="00086887" w:rsidP="00D31B30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2</w:t>
            </w:r>
          </w:p>
        </w:tc>
        <w:tc>
          <w:tcPr>
            <w:tcW w:w="2625" w:type="dxa"/>
          </w:tcPr>
          <w:p w:rsidR="00086887" w:rsidRPr="00473CA1" w:rsidRDefault="00086887" w:rsidP="00D31B30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3</w:t>
            </w:r>
          </w:p>
        </w:tc>
        <w:tc>
          <w:tcPr>
            <w:tcW w:w="2991" w:type="dxa"/>
          </w:tcPr>
          <w:p w:rsidR="00086887" w:rsidRPr="00473CA1" w:rsidRDefault="00086887" w:rsidP="00D31B30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4</w:t>
            </w:r>
          </w:p>
        </w:tc>
        <w:tc>
          <w:tcPr>
            <w:tcW w:w="2948" w:type="dxa"/>
          </w:tcPr>
          <w:p w:rsidR="00086887" w:rsidRPr="00473CA1" w:rsidRDefault="00086887" w:rsidP="00D31B30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5</w:t>
            </w:r>
          </w:p>
        </w:tc>
        <w:tc>
          <w:tcPr>
            <w:tcW w:w="2886" w:type="dxa"/>
          </w:tcPr>
          <w:p w:rsidR="00086887" w:rsidRPr="00473CA1" w:rsidRDefault="00086887" w:rsidP="00D31B30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6</w:t>
            </w:r>
          </w:p>
        </w:tc>
      </w:tr>
      <w:tr w:rsidR="00BB2F21" w:rsidTr="008543B3">
        <w:trPr>
          <w:cantSplit/>
          <w:trHeight w:val="2654"/>
        </w:trPr>
        <w:tc>
          <w:tcPr>
            <w:tcW w:w="1129" w:type="dxa"/>
            <w:textDirection w:val="tbRl"/>
          </w:tcPr>
          <w:p w:rsidR="00086887" w:rsidRPr="00086887" w:rsidRDefault="00086887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>Autumn 1</w:t>
            </w:r>
          </w:p>
          <w:p w:rsidR="00086887" w:rsidRDefault="00086887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Plants and their Growth</w:t>
            </w:r>
          </w:p>
          <w:p w:rsidR="008543B3" w:rsidRPr="008543B3" w:rsidRDefault="008543B3" w:rsidP="00D31B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43B3">
              <w:rPr>
                <w:color w:val="FF0000"/>
                <w:sz w:val="20"/>
                <w:szCs w:val="20"/>
              </w:rPr>
              <w:t>How do plants grow and what do they need to stay healthy?</w:t>
            </w:r>
          </w:p>
        </w:tc>
        <w:tc>
          <w:tcPr>
            <w:tcW w:w="2064" w:type="dxa"/>
          </w:tcPr>
          <w:p w:rsidR="00086887" w:rsidRPr="00086887" w:rsidRDefault="00086887" w:rsidP="00D31B30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="Arial" w:eastAsia="Arial" w:hAnsi="Arial" w:cs="Arial"/>
                <w:i/>
                <w:iCs/>
                <w:sz w:val="18"/>
                <w:szCs w:val="18"/>
                <w:lang w:eastAsia="en-GB"/>
              </w:rPr>
            </w:pPr>
            <w:r w:rsidRPr="00086887">
              <w:rPr>
                <w:rFonts w:ascii="Arial" w:eastAsia="Arial" w:hAnsi="Arial" w:cs="Arial"/>
                <w:i/>
                <w:iCs/>
                <w:sz w:val="18"/>
                <w:szCs w:val="18"/>
                <w:lang w:eastAsia="en-GB"/>
              </w:rPr>
              <w:t>identify and name a variety of common wild and garden plants, including deciduous and evergreen trees</w:t>
            </w:r>
          </w:p>
          <w:p w:rsidR="00086887" w:rsidRPr="00086887" w:rsidRDefault="00086887" w:rsidP="00D31B30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="Arial" w:eastAsia="Arial" w:hAnsi="Arial" w:cs="Arial"/>
                <w:i/>
                <w:iCs/>
                <w:sz w:val="18"/>
                <w:szCs w:val="18"/>
                <w:lang w:eastAsia="en-GB"/>
              </w:rPr>
            </w:pPr>
            <w:r w:rsidRPr="00086887">
              <w:rPr>
                <w:rFonts w:ascii="Arial" w:eastAsia="Arial" w:hAnsi="Arial" w:cs="Arial"/>
                <w:i/>
                <w:iCs/>
                <w:sz w:val="18"/>
                <w:szCs w:val="18"/>
                <w:lang w:eastAsia="en-GB"/>
              </w:rPr>
              <w:t>identify and describe the basic structure of a variety of common flowering plants, including trees</w:t>
            </w:r>
          </w:p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421" w:type="dxa"/>
          </w:tcPr>
          <w:p w:rsidR="00AA3643" w:rsidRPr="00AA3643" w:rsidRDefault="00AA3643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A3643" w:rsidRPr="00AA3643" w:rsidRDefault="00AA3643" w:rsidP="00D31B30">
            <w:pPr>
              <w:numPr>
                <w:ilvl w:val="0"/>
                <w:numId w:val="13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plants and trees.</w:t>
            </w:r>
          </w:p>
          <w:p w:rsidR="00AA3643" w:rsidRPr="00AA3643" w:rsidRDefault="00AA3643" w:rsidP="00D31B30">
            <w:pPr>
              <w:numPr>
                <w:ilvl w:val="0"/>
                <w:numId w:val="13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Explore basic parts of plants (roots, stems, leaves, flowers).</w:t>
            </w:r>
          </w:p>
          <w:p w:rsidR="00AA3643" w:rsidRPr="00AA3643" w:rsidRDefault="00AA3643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A3643" w:rsidRPr="00AA3643" w:rsidRDefault="00AA3643" w:rsidP="00D31B30">
            <w:pPr>
              <w:numPr>
                <w:ilvl w:val="0"/>
                <w:numId w:val="14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Investigate plant growth and requirements for life.</w:t>
            </w:r>
          </w:p>
          <w:p w:rsidR="00AA3643" w:rsidRPr="00AA3643" w:rsidRDefault="00AA3643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A3643" w:rsidRPr="00AA3643" w:rsidRDefault="00AA3643" w:rsidP="00D31B30">
            <w:pPr>
              <w:numPr>
                <w:ilvl w:val="0"/>
                <w:numId w:val="15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Study plant functions (water transport, pollination, seed dispersal).</w:t>
            </w:r>
          </w:p>
          <w:p w:rsidR="00086887" w:rsidRPr="00AA3643" w:rsidRDefault="00AA3643" w:rsidP="00D31B30">
            <w:pPr>
              <w:numPr>
                <w:ilvl w:val="0"/>
                <w:numId w:val="1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Introduce the life cycle of plants, including reproduction.</w:t>
            </w:r>
          </w:p>
        </w:tc>
        <w:tc>
          <w:tcPr>
            <w:tcW w:w="2576" w:type="dxa"/>
          </w:tcPr>
          <w:p w:rsidR="00086887" w:rsidRDefault="00086887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Wild Plants</w:t>
            </w:r>
            <w:r>
              <w:t>.</w:t>
            </w:r>
          </w:p>
          <w:p w:rsidR="00086887" w:rsidRPr="00086887" w:rsidRDefault="00086887" w:rsidP="00D31B30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Children</w:t>
            </w:r>
            <w:r w:rsidRPr="006A5033">
              <w:rPr>
                <w:rFonts w:cstheme="minorHAnsi"/>
                <w:sz w:val="20"/>
                <w:szCs w:val="20"/>
              </w:rPr>
              <w:t xml:space="preserve"> will </w:t>
            </w:r>
            <w:r>
              <w:rPr>
                <w:rFonts w:cstheme="minorHAnsi"/>
                <w:sz w:val="20"/>
                <w:szCs w:val="20"/>
              </w:rPr>
              <w:t>recognise</w:t>
            </w:r>
            <w:r w:rsidRPr="006A5033">
              <w:rPr>
                <w:rFonts w:cstheme="minorHAnsi"/>
                <w:sz w:val="20"/>
                <w:szCs w:val="20"/>
              </w:rPr>
              <w:t xml:space="preserve"> and name common wild plants</w:t>
            </w:r>
          </w:p>
        </w:tc>
        <w:tc>
          <w:tcPr>
            <w:tcW w:w="2721" w:type="dxa"/>
          </w:tcPr>
          <w:p w:rsidR="00086887" w:rsidRDefault="00086887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Garden Plants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86887" w:rsidRPr="006A5033" w:rsidRDefault="00086887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and name common plants found in gardens.</w:t>
            </w:r>
          </w:p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:rsidR="00086887" w:rsidRDefault="00086887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Distinguish Tree Types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86887" w:rsidRPr="006A5033" w:rsidRDefault="00086887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and classify trees as deciduous or evergreen.</w:t>
            </w:r>
          </w:p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991" w:type="dxa"/>
          </w:tcPr>
          <w:p w:rsidR="00086887" w:rsidRDefault="00086887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Understand Plant Structure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86887" w:rsidRPr="006A5033" w:rsidRDefault="00086887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the basic structure of a plant, including roots,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stems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>, leaves, and flowers.</w:t>
            </w:r>
          </w:p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</w:tcPr>
          <w:p w:rsidR="00086887" w:rsidRDefault="00086887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Understand Tree Structure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86887" w:rsidRPr="006A5033" w:rsidRDefault="00086887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the </w:t>
            </w:r>
            <w:r w:rsidR="00870747">
              <w:rPr>
                <w:rFonts w:asciiTheme="minorHAnsi" w:hAnsiTheme="minorHAnsi" w:cstheme="minorHAnsi"/>
                <w:sz w:val="20"/>
                <w:szCs w:val="20"/>
              </w:rPr>
              <w:t>essential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parts of a tree, such as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>trunk, branches, and leaves.</w:t>
            </w:r>
          </w:p>
          <w:p w:rsidR="00086887" w:rsidRDefault="00086887" w:rsidP="00D31B30"/>
        </w:tc>
        <w:tc>
          <w:tcPr>
            <w:tcW w:w="2886" w:type="dxa"/>
          </w:tcPr>
          <w:p w:rsidR="00086887" w:rsidRPr="006A5033" w:rsidRDefault="00086887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Observe Plant Growth</w:t>
            </w:r>
            <w:r>
              <w:t>.</w:t>
            </w:r>
          </w:p>
          <w:p w:rsidR="00086887" w:rsidRPr="006A5033" w:rsidRDefault="00086887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observe and describe the seeding and early growth stages of a plant.</w:t>
            </w:r>
          </w:p>
          <w:p w:rsidR="00086887" w:rsidRDefault="00086887" w:rsidP="00D31B30"/>
        </w:tc>
      </w:tr>
      <w:tr w:rsidR="00BB2F21" w:rsidTr="008543B3">
        <w:trPr>
          <w:cantSplit/>
          <w:trHeight w:val="1284"/>
        </w:trPr>
        <w:tc>
          <w:tcPr>
            <w:tcW w:w="1129" w:type="dxa"/>
            <w:textDirection w:val="tbRl"/>
          </w:tcPr>
          <w:p w:rsidR="00086887" w:rsidRPr="00086887" w:rsidRDefault="00086887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Vocabulary </w:t>
            </w:r>
          </w:p>
        </w:tc>
        <w:tc>
          <w:tcPr>
            <w:tcW w:w="2064" w:type="dxa"/>
          </w:tcPr>
          <w:p w:rsidR="00086887" w:rsidRPr="00086887" w:rsidRDefault="00086887" w:rsidP="00D31B30">
            <w:pPr>
              <w:pStyle w:val="NoSpacing"/>
              <w:spacing w:after="160"/>
              <w:rPr>
                <w:rFonts w:ascii="Arial" w:eastAsia="Arial" w:hAnsi="Arial" w:cs="Arial"/>
                <w:i/>
                <w:iCs/>
                <w:sz w:val="18"/>
                <w:szCs w:val="18"/>
                <w:lang w:eastAsia="en-GB"/>
              </w:rPr>
            </w:pPr>
          </w:p>
        </w:tc>
        <w:tc>
          <w:tcPr>
            <w:tcW w:w="2421" w:type="dxa"/>
          </w:tcPr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576" w:type="dxa"/>
          </w:tcPr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721" w:type="dxa"/>
          </w:tcPr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991" w:type="dxa"/>
          </w:tcPr>
          <w:p w:rsidR="00086887" w:rsidRPr="00086887" w:rsidRDefault="00086887" w:rsidP="00D31B30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</w:tcPr>
          <w:p w:rsidR="00086887" w:rsidRDefault="00086887" w:rsidP="00D31B30"/>
        </w:tc>
        <w:tc>
          <w:tcPr>
            <w:tcW w:w="2886" w:type="dxa"/>
          </w:tcPr>
          <w:p w:rsidR="00086887" w:rsidRDefault="00086887" w:rsidP="00D31B30"/>
        </w:tc>
      </w:tr>
      <w:tr w:rsidR="00BB2F21" w:rsidTr="008543B3">
        <w:trPr>
          <w:cantSplit/>
          <w:trHeight w:val="4228"/>
        </w:trPr>
        <w:tc>
          <w:tcPr>
            <w:tcW w:w="1129" w:type="dxa"/>
            <w:textDirection w:val="tbRl"/>
          </w:tcPr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Autumn 2</w:t>
            </w:r>
          </w:p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29308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Everyday materials</w:t>
            </w:r>
          </w:p>
          <w:p w:rsidR="008543B3" w:rsidRDefault="008543B3" w:rsidP="00D31B30">
            <w:pPr>
              <w:ind w:left="113" w:right="113"/>
              <w:jc w:val="center"/>
            </w:pPr>
            <w:r w:rsidRPr="008543B3">
              <w:rPr>
                <w:color w:val="FF0000"/>
              </w:rPr>
              <w:t>What are everyday materials made of, and how do we use them?</w:t>
            </w:r>
          </w:p>
        </w:tc>
        <w:tc>
          <w:tcPr>
            <w:tcW w:w="2064" w:type="dxa"/>
          </w:tcPr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distinguish between an object and the material from which it is made</w:t>
            </w:r>
          </w:p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identify and name a variety of everyday materials, including wood, plastic, glass, metal, water, and rock</w:t>
            </w:r>
          </w:p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describe the simple physical properties of a variety of everyday materials</w:t>
            </w:r>
          </w:p>
          <w:p w:rsidR="00684A9D" w:rsidRDefault="00684A9D" w:rsidP="00D31B30"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compare and group together a variety of everyday materials on the basis of their simple physical properties</w:t>
            </w:r>
          </w:p>
        </w:tc>
        <w:tc>
          <w:tcPr>
            <w:tcW w:w="2421" w:type="dxa"/>
          </w:tcPr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Default="00684A9D" w:rsidP="00D31B30">
            <w:pPr>
              <w:numPr>
                <w:ilvl w:val="0"/>
                <w:numId w:val="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Identify and describe properties of everyday materials (wood, plastic, metal).</w:t>
            </w:r>
          </w:p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Pr="0027615C" w:rsidRDefault="00684A9D" w:rsidP="00D31B30">
            <w:pPr>
              <w:numPr>
                <w:ilvl w:val="0"/>
                <w:numId w:val="6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Explore how materials can be changed (bending, stretching, squashing).</w:t>
            </w:r>
          </w:p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Pr="0027615C" w:rsidRDefault="00684A9D" w:rsidP="00D31B30">
            <w:pPr>
              <w:numPr>
                <w:ilvl w:val="0"/>
                <w:numId w:val="7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Compare and group materials based on properties (solubility, transparency, conductivity).</w:t>
            </w:r>
          </w:p>
          <w:p w:rsidR="00684A9D" w:rsidRPr="0027615C" w:rsidRDefault="00684A9D" w:rsidP="00D31B30">
            <w:pPr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of state (solid, liquid, gas) and link to the water cycle.</w:t>
            </w:r>
          </w:p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Pr="0027615C" w:rsidRDefault="00684A9D" w:rsidP="00D31B30">
            <w:pPr>
              <w:numPr>
                <w:ilvl w:val="0"/>
                <w:numId w:val="8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Study reversible changes (melting, dissolving) and irreversible changes (burning, rusting).</w:t>
            </w:r>
          </w:p>
          <w:p w:rsidR="00684A9D" w:rsidRPr="0027615C" w:rsidRDefault="00684A9D" w:rsidP="00D31B30">
            <w:pPr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Investigate separating mixtures (filtering, sieving, evaporating).</w:t>
            </w:r>
          </w:p>
          <w:p w:rsidR="00684A9D" w:rsidRPr="00037A2D" w:rsidRDefault="00684A9D" w:rsidP="00D31B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76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Everyday Materials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and name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everyday materials</w:t>
            </w:r>
            <w:r w:rsidR="007453DD">
              <w:rPr>
                <w:rFonts w:asciiTheme="minorHAnsi" w:hAnsiTheme="minorHAnsi" w:cstheme="minorHAnsi"/>
                <w:sz w:val="20"/>
                <w:szCs w:val="20"/>
              </w:rPr>
              <w:t xml:space="preserve"> like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wood, plastic, metal, and glass.</w:t>
            </w:r>
          </w:p>
          <w:p w:rsidR="00684A9D" w:rsidRDefault="00684A9D" w:rsidP="00D31B30"/>
        </w:tc>
        <w:tc>
          <w:tcPr>
            <w:tcW w:w="2721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Classify Everyday Materials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group materials based on their types (e.g., wood, metal, fabric).</w:t>
            </w:r>
          </w:p>
          <w:p w:rsidR="00684A9D" w:rsidRDefault="00684A9D" w:rsidP="00D31B30"/>
        </w:tc>
        <w:tc>
          <w:tcPr>
            <w:tcW w:w="2625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Distinguish Objects and Materials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differentiate between an object and the material it is made from.</w:t>
            </w:r>
          </w:p>
          <w:p w:rsidR="00684A9D" w:rsidRDefault="00684A9D" w:rsidP="00D31B30"/>
        </w:tc>
        <w:tc>
          <w:tcPr>
            <w:tcW w:w="2991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Describe Material Properties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describe the properties of everyday materials, such as hardness, flexibility, and transparency.</w:t>
            </w:r>
          </w:p>
          <w:p w:rsidR="00684A9D" w:rsidRDefault="00684A9D" w:rsidP="00D31B30"/>
        </w:tc>
        <w:tc>
          <w:tcPr>
            <w:tcW w:w="2948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Natural Objects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objects that occur naturally in the environment.</w:t>
            </w:r>
          </w:p>
          <w:p w:rsidR="00684A9D" w:rsidRDefault="00684A9D" w:rsidP="00D31B30"/>
        </w:tc>
        <w:tc>
          <w:tcPr>
            <w:tcW w:w="2886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Manmade Objects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Default="00684A9D" w:rsidP="00D31B30">
            <w:r w:rsidRPr="006A503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Children</w:t>
            </w:r>
            <w:r w:rsidRPr="006A5033">
              <w:rPr>
                <w:rFonts w:cstheme="minorHAnsi"/>
                <w:sz w:val="20"/>
                <w:szCs w:val="20"/>
              </w:rPr>
              <w:t xml:space="preserve"> will identify objects that </w:t>
            </w:r>
            <w:r>
              <w:rPr>
                <w:rFonts w:cstheme="minorHAnsi"/>
                <w:sz w:val="20"/>
                <w:szCs w:val="20"/>
              </w:rPr>
              <w:t>humans make</w:t>
            </w:r>
            <w:r w:rsidRPr="006A5033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064" w:type="dxa"/>
          </w:tcPr>
          <w:p w:rsidR="00684A9D" w:rsidRPr="3D3614EC" w:rsidRDefault="00684A9D" w:rsidP="00D31B30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421" w:type="dxa"/>
          </w:tcPr>
          <w:p w:rsidR="00684A9D" w:rsidRDefault="00684A9D" w:rsidP="00D31B30"/>
        </w:tc>
        <w:tc>
          <w:tcPr>
            <w:tcW w:w="2576" w:type="dxa"/>
          </w:tcPr>
          <w:p w:rsidR="00684A9D" w:rsidRDefault="00684A9D" w:rsidP="00D31B30"/>
        </w:tc>
        <w:tc>
          <w:tcPr>
            <w:tcW w:w="2721" w:type="dxa"/>
          </w:tcPr>
          <w:p w:rsidR="00684A9D" w:rsidRDefault="00684A9D" w:rsidP="00D31B30"/>
        </w:tc>
        <w:tc>
          <w:tcPr>
            <w:tcW w:w="2625" w:type="dxa"/>
          </w:tcPr>
          <w:p w:rsidR="00684A9D" w:rsidRDefault="00684A9D" w:rsidP="00D31B30"/>
        </w:tc>
        <w:tc>
          <w:tcPr>
            <w:tcW w:w="2991" w:type="dxa"/>
          </w:tcPr>
          <w:p w:rsidR="00684A9D" w:rsidRDefault="00684A9D" w:rsidP="00D31B30"/>
        </w:tc>
        <w:tc>
          <w:tcPr>
            <w:tcW w:w="2948" w:type="dxa"/>
          </w:tcPr>
          <w:p w:rsidR="00684A9D" w:rsidRDefault="00684A9D" w:rsidP="00D31B30"/>
        </w:tc>
        <w:tc>
          <w:tcPr>
            <w:tcW w:w="2886" w:type="dxa"/>
          </w:tcPr>
          <w:p w:rsidR="00684A9D" w:rsidRDefault="00684A9D" w:rsidP="00D31B30"/>
        </w:tc>
      </w:tr>
      <w:tr w:rsidR="00BB2F21" w:rsidTr="008543B3">
        <w:trPr>
          <w:cantSplit/>
          <w:trHeight w:val="4217"/>
        </w:trPr>
        <w:tc>
          <w:tcPr>
            <w:tcW w:w="1129" w:type="dxa"/>
            <w:textDirection w:val="tbRl"/>
          </w:tcPr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Spring 1</w:t>
            </w:r>
          </w:p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29308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Everyday materials</w:t>
            </w:r>
          </w:p>
          <w:p w:rsidR="008543B3" w:rsidRDefault="008543B3" w:rsidP="00D31B30">
            <w:pPr>
              <w:ind w:left="113" w:right="113"/>
              <w:jc w:val="center"/>
            </w:pPr>
            <w:r w:rsidRPr="008543B3">
              <w:rPr>
                <w:color w:val="FF0000"/>
              </w:rPr>
              <w:t>What are everyday materials made of, and how do we use them?</w:t>
            </w:r>
          </w:p>
        </w:tc>
        <w:tc>
          <w:tcPr>
            <w:tcW w:w="2064" w:type="dxa"/>
          </w:tcPr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distinguish between an object and the material from which it is made</w:t>
            </w:r>
          </w:p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identify and name a variety of everyday materials, including wood, plastic, glass, metal, water, and rock</w:t>
            </w:r>
          </w:p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describe the simple physical properties of a variety of everyday materials</w:t>
            </w:r>
          </w:p>
          <w:p w:rsidR="00684A9D" w:rsidRDefault="00684A9D" w:rsidP="00D31B30">
            <w:pPr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 xml:space="preserve">compare and group together a variety of everyday materials </w:t>
            </w:r>
            <w:r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based on</w:t>
            </w: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 xml:space="preserve"> their simple physical properties</w:t>
            </w:r>
          </w:p>
          <w:p w:rsidR="007453DD" w:rsidRDefault="007453DD" w:rsidP="00D31B30">
            <w:pPr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  <w:p w:rsidR="007453DD" w:rsidRDefault="007453DD" w:rsidP="00D31B30">
            <w:r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 xml:space="preserve">Enquiry Question: </w:t>
            </w:r>
          </w:p>
        </w:tc>
        <w:tc>
          <w:tcPr>
            <w:tcW w:w="2421" w:type="dxa"/>
          </w:tcPr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Default="00684A9D" w:rsidP="00D31B30">
            <w:pPr>
              <w:numPr>
                <w:ilvl w:val="0"/>
                <w:numId w:val="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Identify and describe properties of everyday materials (wood, plastic, metal).</w:t>
            </w:r>
          </w:p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Pr="0027615C" w:rsidRDefault="00684A9D" w:rsidP="00D31B30">
            <w:pPr>
              <w:numPr>
                <w:ilvl w:val="0"/>
                <w:numId w:val="6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Explore how materials can be changed (bending, stretching, squashing).</w:t>
            </w:r>
          </w:p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Pr="0027615C" w:rsidRDefault="00684A9D" w:rsidP="00D31B30">
            <w:pPr>
              <w:numPr>
                <w:ilvl w:val="0"/>
                <w:numId w:val="7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Compare and group materials based on properties (solubility, transparency, conductivity).</w:t>
            </w:r>
          </w:p>
          <w:p w:rsidR="00684A9D" w:rsidRPr="0027615C" w:rsidRDefault="00684A9D" w:rsidP="00D31B30">
            <w:pPr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of state (solid, liquid, gas) and link to the water cycle.</w:t>
            </w:r>
          </w:p>
          <w:p w:rsidR="00684A9D" w:rsidRPr="0027615C" w:rsidRDefault="00684A9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684A9D" w:rsidRPr="0027615C" w:rsidRDefault="00684A9D" w:rsidP="00D31B30">
            <w:pPr>
              <w:numPr>
                <w:ilvl w:val="0"/>
                <w:numId w:val="8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Study reversible changes (melting, dissolving) and irreversible changes (burning, rusting).</w:t>
            </w:r>
          </w:p>
          <w:p w:rsidR="00684A9D" w:rsidRPr="0027615C" w:rsidRDefault="00684A9D" w:rsidP="00D31B30">
            <w:pPr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Investigate separating mixtures (filtering, sieving, evaporating).</w:t>
            </w:r>
          </w:p>
          <w:p w:rsidR="00684A9D" w:rsidRPr="00037A2D" w:rsidRDefault="00684A9D" w:rsidP="00D31B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76" w:type="dxa"/>
          </w:tcPr>
          <w:p w:rsidR="00684A9D" w:rsidRDefault="00684A9D" w:rsidP="00D31B30">
            <w:pPr>
              <w:pStyle w:val="ListParagraph"/>
              <w:numPr>
                <w:ilvl w:val="0"/>
                <w:numId w:val="4"/>
              </w:numPr>
              <w:ind w:left="284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To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Classify Natural and Manmade Objects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684A9D" w:rsidRDefault="00684A9D" w:rsidP="00D31B30">
            <w:pPr>
              <w:ind w:left="-76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A5033">
              <w:rPr>
                <w:rFonts w:eastAsia="Times New Roman" w:cstheme="minorHAnsi"/>
                <w:sz w:val="20"/>
                <w:szCs w:val="20"/>
                <w:lang w:eastAsia="en-GB"/>
              </w:rPr>
              <w:t>Children will sort objects into natural and manmade categories.</w:t>
            </w:r>
          </w:p>
          <w:p w:rsidR="00BB2F21" w:rsidRPr="006A5033" w:rsidRDefault="00BB2F21" w:rsidP="00D31B30">
            <w:pPr>
              <w:ind w:left="-76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B2F21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D44BA5C" wp14:editId="2D7333B8">
                  <wp:extent cx="1314450" cy="452004"/>
                  <wp:effectExtent l="0" t="0" r="0" b="571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079" cy="452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4A9D" w:rsidRDefault="00BB2F21" w:rsidP="00D31B30">
            <w:r w:rsidRPr="00BB2F21">
              <w:rPr>
                <w:noProof/>
                <w:lang w:eastAsia="en-GB"/>
              </w:rPr>
              <w:drawing>
                <wp:inline distT="0" distB="0" distL="0" distR="0" wp14:anchorId="3A05B8DD" wp14:editId="0891BCF2">
                  <wp:extent cx="1314450" cy="450084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591" cy="45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1" w:type="dxa"/>
          </w:tcPr>
          <w:p w:rsidR="00684A9D" w:rsidRDefault="00684A9D" w:rsidP="00D31B30">
            <w:pPr>
              <w:pStyle w:val="ListParagraph"/>
              <w:numPr>
                <w:ilvl w:val="0"/>
                <w:numId w:val="4"/>
              </w:numPr>
              <w:ind w:left="284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To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Explore Floatation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684A9D" w:rsidRDefault="00684A9D" w:rsidP="00D31B30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A5033">
              <w:rPr>
                <w:rFonts w:eastAsia="Times New Roman" w:cstheme="minorHAnsi"/>
                <w:sz w:val="20"/>
                <w:szCs w:val="20"/>
                <w:lang w:eastAsia="en-GB"/>
              </w:rPr>
              <w:t>Children will predict and identify whether an object will float or sink in water</w:t>
            </w:r>
            <w:r w:rsidR="00BB2F21"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BB2F21" w:rsidRDefault="00BB2F21" w:rsidP="00D31B30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B2F21">
              <w:rPr>
                <w:noProof/>
                <w:lang w:eastAsia="en-GB"/>
              </w:rPr>
              <w:drawing>
                <wp:inline distT="0" distB="0" distL="0" distR="0" wp14:anchorId="17EB1E38" wp14:editId="31F30EC1">
                  <wp:extent cx="1276350" cy="437038"/>
                  <wp:effectExtent l="0" t="0" r="0" b="127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891" cy="437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2F21" w:rsidRDefault="00BB2F21" w:rsidP="00D31B30">
            <w:r w:rsidRPr="00BB2F21">
              <w:rPr>
                <w:noProof/>
                <w:lang w:eastAsia="en-GB"/>
              </w:rPr>
              <w:drawing>
                <wp:inline distT="0" distB="0" distL="0" distR="0" wp14:anchorId="0AACF6C2" wp14:editId="5BE4D425">
                  <wp:extent cx="1219200" cy="463987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713" cy="464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</w:tcPr>
          <w:p w:rsidR="00684A9D" w:rsidRDefault="00684A9D" w:rsidP="00D31B30">
            <w:pPr>
              <w:pStyle w:val="ListParagraph"/>
              <w:numPr>
                <w:ilvl w:val="0"/>
                <w:numId w:val="4"/>
              </w:numPr>
              <w:ind w:left="284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To Understand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Material Suitability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684A9D" w:rsidRPr="006A5033" w:rsidRDefault="00684A9D" w:rsidP="00D31B30">
            <w:pPr>
              <w:ind w:left="-76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A5033">
              <w:rPr>
                <w:rFonts w:eastAsia="Times New Roman" w:cstheme="minorHAnsi"/>
                <w:sz w:val="20"/>
                <w:szCs w:val="20"/>
                <w:lang w:eastAsia="en-GB"/>
              </w:rPr>
              <w:t>Children will explore and identify which materials are best suited for making specific objects (e.g., glass for windows).</w:t>
            </w:r>
          </w:p>
          <w:p w:rsidR="00684A9D" w:rsidRDefault="00684A9D" w:rsidP="00D31B30"/>
        </w:tc>
        <w:tc>
          <w:tcPr>
            <w:tcW w:w="2991" w:type="dxa"/>
          </w:tcPr>
          <w:p w:rsidR="00684A9D" w:rsidRDefault="00684A9D" w:rsidP="00D31B30">
            <w:pPr>
              <w:pStyle w:val="ListParagraph"/>
              <w:numPr>
                <w:ilvl w:val="0"/>
                <w:numId w:val="4"/>
              </w:numPr>
              <w:ind w:left="284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To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Compare Material Uses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684A9D" w:rsidRPr="006A5033" w:rsidRDefault="00684A9D" w:rsidP="00D31B30">
            <w:pPr>
              <w:ind w:left="-76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A5033">
              <w:rPr>
                <w:rFonts w:eastAsia="Times New Roman" w:cstheme="minorHAnsi"/>
                <w:sz w:val="20"/>
                <w:szCs w:val="20"/>
                <w:lang w:eastAsia="en-GB"/>
              </w:rPr>
              <w:t>Children will compare the uses of different materials for similar purposes (e.g., metal vs. plastic for bottles).</w:t>
            </w:r>
          </w:p>
          <w:p w:rsidR="00684A9D" w:rsidRDefault="00684A9D" w:rsidP="00D31B30"/>
        </w:tc>
        <w:tc>
          <w:tcPr>
            <w:tcW w:w="2948" w:type="dxa"/>
          </w:tcPr>
          <w:p w:rsidR="00684A9D" w:rsidRDefault="00684A9D" w:rsidP="00D31B30">
            <w:pPr>
              <w:pStyle w:val="ListParagraph"/>
              <w:numPr>
                <w:ilvl w:val="0"/>
                <w:numId w:val="4"/>
              </w:numPr>
              <w:ind w:left="284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To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Investigate Water Resistance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684A9D" w:rsidRDefault="00684A9D" w:rsidP="00D31B30">
            <w:r w:rsidRPr="006A5033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will investigate which materials resist water and which absorb </w:t>
            </w:r>
          </w:p>
        </w:tc>
        <w:tc>
          <w:tcPr>
            <w:tcW w:w="2886" w:type="dxa"/>
          </w:tcPr>
          <w:p w:rsidR="00684A9D" w:rsidRDefault="00684A9D" w:rsidP="00D31B30">
            <w:pPr>
              <w:pStyle w:val="ListParagraph"/>
              <w:numPr>
                <w:ilvl w:val="0"/>
                <w:numId w:val="4"/>
              </w:numPr>
              <w:ind w:left="284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To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Explore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the </w:t>
            </w:r>
            <w:r w:rsidRPr="006A503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Strength of Materials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684A9D" w:rsidRDefault="00684A9D" w:rsidP="00D31B30">
            <w:r w:rsidRPr="006A5033">
              <w:rPr>
                <w:rFonts w:eastAsia="Times New Roman" w:cstheme="minorHAnsi"/>
                <w:sz w:val="20"/>
                <w:szCs w:val="20"/>
                <w:lang w:eastAsia="en-GB"/>
              </w:rPr>
              <w:t>Children will explore the strength and durability of different materials through simple tests.</w:t>
            </w:r>
          </w:p>
        </w:tc>
      </w:tr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064" w:type="dxa"/>
          </w:tcPr>
          <w:p w:rsidR="00684A9D" w:rsidRPr="3D3614EC" w:rsidRDefault="00684A9D" w:rsidP="00D31B30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421" w:type="dxa"/>
          </w:tcPr>
          <w:p w:rsidR="00684A9D" w:rsidRDefault="00684A9D" w:rsidP="00D31B30"/>
        </w:tc>
        <w:tc>
          <w:tcPr>
            <w:tcW w:w="2576" w:type="dxa"/>
          </w:tcPr>
          <w:p w:rsidR="00684A9D" w:rsidRDefault="00831B7F" w:rsidP="00D31B30">
            <w:r w:rsidRPr="00831B7F">
              <w:rPr>
                <w:noProof/>
                <w:lang w:eastAsia="en-GB"/>
              </w:rPr>
              <w:drawing>
                <wp:inline distT="0" distB="0" distL="0" distR="0" wp14:anchorId="6D42D730" wp14:editId="38706F67">
                  <wp:extent cx="1356498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72" cy="49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1" w:type="dxa"/>
          </w:tcPr>
          <w:p w:rsidR="00684A9D" w:rsidRDefault="00831B7F" w:rsidP="00D31B30">
            <w:r w:rsidRPr="00831B7F">
              <w:rPr>
                <w:noProof/>
                <w:lang w:eastAsia="en-GB"/>
              </w:rPr>
              <w:drawing>
                <wp:inline distT="0" distB="0" distL="0" distR="0" wp14:anchorId="7B43CC0E" wp14:editId="3432EB76">
                  <wp:extent cx="1590675" cy="52170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8" cy="521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</w:tcPr>
          <w:p w:rsidR="00684A9D" w:rsidRDefault="00831B7F" w:rsidP="00D31B30">
            <w:r w:rsidRPr="00831B7F">
              <w:rPr>
                <w:noProof/>
                <w:lang w:eastAsia="en-GB"/>
              </w:rPr>
              <w:drawing>
                <wp:inline distT="0" distB="0" distL="0" distR="0" wp14:anchorId="56DF6ADF" wp14:editId="605288BB">
                  <wp:extent cx="1449614" cy="4476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870" cy="44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1" w:type="dxa"/>
          </w:tcPr>
          <w:p w:rsidR="00684A9D" w:rsidRDefault="00831B7F" w:rsidP="00D31B30">
            <w:r w:rsidRPr="00831B7F">
              <w:rPr>
                <w:noProof/>
                <w:lang w:eastAsia="en-GB"/>
              </w:rPr>
              <w:drawing>
                <wp:inline distT="0" distB="0" distL="0" distR="0" wp14:anchorId="2201BB82" wp14:editId="3C5C50F6">
                  <wp:extent cx="1762125" cy="47921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372" cy="47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684A9D" w:rsidRDefault="00831B7F" w:rsidP="00D31B30">
            <w:r w:rsidRPr="00831B7F">
              <w:rPr>
                <w:noProof/>
                <w:lang w:eastAsia="en-GB"/>
              </w:rPr>
              <w:drawing>
                <wp:inline distT="0" distB="0" distL="0" distR="0" wp14:anchorId="0ADD54E0" wp14:editId="76095E41">
                  <wp:extent cx="1735391" cy="457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6015" cy="457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6" w:type="dxa"/>
          </w:tcPr>
          <w:p w:rsidR="00684A9D" w:rsidRDefault="00831B7F" w:rsidP="00D31B30">
            <w:r w:rsidRPr="00831B7F">
              <w:rPr>
                <w:noProof/>
                <w:lang w:eastAsia="en-GB"/>
              </w:rPr>
              <w:drawing>
                <wp:inline distT="0" distB="0" distL="0" distR="0" wp14:anchorId="1507FF52" wp14:editId="58455434">
                  <wp:extent cx="1693266" cy="438150"/>
                  <wp:effectExtent l="0" t="0" r="254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115" cy="43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2F21" w:rsidTr="008543B3">
        <w:trPr>
          <w:cantSplit/>
          <w:trHeight w:val="1838"/>
        </w:trPr>
        <w:tc>
          <w:tcPr>
            <w:tcW w:w="1129" w:type="dxa"/>
            <w:textDirection w:val="tbRl"/>
          </w:tcPr>
          <w:p w:rsidR="00684A9D" w:rsidRPr="00543632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3632">
              <w:rPr>
                <w:rFonts w:ascii="Arial" w:hAnsi="Arial" w:cs="Arial"/>
                <w:b/>
                <w:bCs/>
                <w:sz w:val="16"/>
                <w:szCs w:val="16"/>
              </w:rPr>
              <w:t>Spring 1</w:t>
            </w:r>
          </w:p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54363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Animals including Humans</w:t>
            </w:r>
          </w:p>
          <w:p w:rsidR="008543B3" w:rsidRPr="008543B3" w:rsidRDefault="008543B3" w:rsidP="00D31B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43B3">
              <w:rPr>
                <w:color w:val="FF0000"/>
                <w:sz w:val="20"/>
                <w:szCs w:val="20"/>
              </w:rPr>
              <w:t>How do animals, including humans, grow and change?</w:t>
            </w:r>
          </w:p>
        </w:tc>
        <w:tc>
          <w:tcPr>
            <w:tcW w:w="2064" w:type="dxa"/>
          </w:tcPr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identify and name a variety of common animals including fish, amphibians, reptiles, birds and mammals</w:t>
            </w:r>
          </w:p>
          <w:p w:rsidR="00684A9D" w:rsidRPr="00543632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identify and name a variety of common animals that are carnivores, herbivores and omnivores</w:t>
            </w:r>
          </w:p>
          <w:p w:rsidR="00684A9D" w:rsidRPr="00870747" w:rsidRDefault="00684A9D" w:rsidP="00D31B30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describe and compare the structure of a variety of common animals (fish, amphibians, reptiles, birds and mammals</w:t>
            </w:r>
            <w:r w:rsidR="00B64BDD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,</w:t>
            </w: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 xml:space="preserve"> including pets)</w:t>
            </w:r>
          </w:p>
        </w:tc>
        <w:tc>
          <w:tcPr>
            <w:tcW w:w="2421" w:type="dxa"/>
          </w:tcPr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9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animals and plants.</w:t>
            </w:r>
          </w:p>
          <w:p w:rsidR="00B64BDD" w:rsidRPr="002708F5" w:rsidRDefault="00B64BDD" w:rsidP="00D31B30">
            <w:pPr>
              <w:numPr>
                <w:ilvl w:val="0"/>
                <w:numId w:val="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Understand basic habitats and their importance for living things.</w:t>
            </w:r>
          </w:p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10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how animals and plants depend on each other within habitats.</w:t>
            </w:r>
          </w:p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11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Classify living things in different ways (e.g., using keys).</w:t>
            </w:r>
          </w:p>
          <w:p w:rsidR="00B64BDD" w:rsidRPr="002708F5" w:rsidRDefault="00B64BDD" w:rsidP="00D31B30">
            <w:pPr>
              <w:numPr>
                <w:ilvl w:val="0"/>
                <w:numId w:val="1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to environments and their effects on living things.</w:t>
            </w:r>
          </w:p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12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Deepen understanding of classification systems (e.g., Linnaean system).</w:t>
            </w:r>
          </w:p>
          <w:p w:rsidR="00684A9D" w:rsidRPr="00B64BDD" w:rsidRDefault="00B64BDD" w:rsidP="00D31B30">
            <w:pPr>
              <w:numPr>
                <w:ilvl w:val="0"/>
                <w:numId w:val="1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evolution and adaptation, linking to habitats and environmental change.</w:t>
            </w:r>
          </w:p>
        </w:tc>
        <w:tc>
          <w:tcPr>
            <w:tcW w:w="2576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Animal Groups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and name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animals, including fish, amphibians, reptiles, birds, and mammals.</w:t>
            </w:r>
          </w:p>
          <w:p w:rsidR="00684A9D" w:rsidRDefault="00684A9D" w:rsidP="00D31B30"/>
        </w:tc>
        <w:tc>
          <w:tcPr>
            <w:tcW w:w="2721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Classify Animals by Diet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classify and name animals based on their diet as carnivores, herbivores, or omnivores.</w:t>
            </w:r>
          </w:p>
          <w:p w:rsidR="00684A9D" w:rsidRDefault="00684A9D" w:rsidP="00D31B30"/>
        </w:tc>
        <w:tc>
          <w:tcPr>
            <w:tcW w:w="2625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To Organis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 Animal Categories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organise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animals into specific groups, such as fish, amphibians, reptiles, birds, and mammals.</w:t>
            </w:r>
          </w:p>
          <w:p w:rsidR="00684A9D" w:rsidRDefault="00684A9D" w:rsidP="00D31B30"/>
        </w:tc>
        <w:tc>
          <w:tcPr>
            <w:tcW w:w="2991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Classify Living and Non-living Things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classify and sort items as living or non-living.</w:t>
            </w:r>
          </w:p>
          <w:p w:rsidR="00684A9D" w:rsidRDefault="00684A9D" w:rsidP="00D31B30"/>
        </w:tc>
        <w:tc>
          <w:tcPr>
            <w:tcW w:w="2948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Describe Animal Characteristics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describe the key features of different animal groups (e.g., feathers, scales, or fur).</w:t>
            </w:r>
          </w:p>
          <w:p w:rsidR="00684A9D" w:rsidRDefault="00684A9D" w:rsidP="00D31B30"/>
        </w:tc>
        <w:tc>
          <w:tcPr>
            <w:tcW w:w="2886" w:type="dxa"/>
          </w:tcPr>
          <w:p w:rsidR="00684A9D" w:rsidRPr="00870747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Explore Animal Habitats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 the natural environments where different animals live.</w:t>
            </w:r>
          </w:p>
          <w:p w:rsidR="00684A9D" w:rsidRDefault="00684A9D" w:rsidP="00D31B30"/>
        </w:tc>
      </w:tr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684A9D" w:rsidRPr="00543632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Vocabulary</w:t>
            </w:r>
          </w:p>
        </w:tc>
        <w:tc>
          <w:tcPr>
            <w:tcW w:w="2064" w:type="dxa"/>
          </w:tcPr>
          <w:p w:rsidR="00684A9D" w:rsidRPr="3D3614EC" w:rsidRDefault="00684A9D" w:rsidP="00D31B30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421" w:type="dxa"/>
          </w:tcPr>
          <w:p w:rsidR="00684A9D" w:rsidRDefault="00684A9D" w:rsidP="00D31B30"/>
        </w:tc>
        <w:tc>
          <w:tcPr>
            <w:tcW w:w="2576" w:type="dxa"/>
          </w:tcPr>
          <w:p w:rsidR="00684A9D" w:rsidRDefault="00684A9D" w:rsidP="00D31B30"/>
        </w:tc>
        <w:tc>
          <w:tcPr>
            <w:tcW w:w="2721" w:type="dxa"/>
          </w:tcPr>
          <w:p w:rsidR="00684A9D" w:rsidRDefault="00684A9D" w:rsidP="00D31B30"/>
        </w:tc>
        <w:tc>
          <w:tcPr>
            <w:tcW w:w="2625" w:type="dxa"/>
          </w:tcPr>
          <w:p w:rsidR="00684A9D" w:rsidRDefault="00684A9D" w:rsidP="00D31B30"/>
        </w:tc>
        <w:tc>
          <w:tcPr>
            <w:tcW w:w="2991" w:type="dxa"/>
          </w:tcPr>
          <w:p w:rsidR="00684A9D" w:rsidRDefault="00684A9D" w:rsidP="00D31B30"/>
        </w:tc>
        <w:tc>
          <w:tcPr>
            <w:tcW w:w="2948" w:type="dxa"/>
          </w:tcPr>
          <w:p w:rsidR="00684A9D" w:rsidRDefault="00684A9D" w:rsidP="00D31B30"/>
        </w:tc>
        <w:tc>
          <w:tcPr>
            <w:tcW w:w="2886" w:type="dxa"/>
          </w:tcPr>
          <w:p w:rsidR="00684A9D" w:rsidRDefault="00684A9D" w:rsidP="00D31B30"/>
        </w:tc>
      </w:tr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684A9D" w:rsidRPr="00543632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3632">
              <w:rPr>
                <w:rFonts w:ascii="Arial" w:hAnsi="Arial" w:cs="Arial"/>
                <w:b/>
                <w:bCs/>
                <w:sz w:val="16"/>
                <w:szCs w:val="16"/>
              </w:rPr>
              <w:t>Spring 2</w:t>
            </w:r>
          </w:p>
          <w:p w:rsidR="00684A9D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54363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Animals including Humans</w:t>
            </w:r>
          </w:p>
          <w:p w:rsidR="008543B3" w:rsidRDefault="008543B3" w:rsidP="00D31B30">
            <w:pPr>
              <w:ind w:left="113" w:right="113"/>
              <w:jc w:val="center"/>
            </w:pPr>
            <w:r w:rsidRPr="008543B3">
              <w:rPr>
                <w:color w:val="FF0000"/>
                <w:sz w:val="20"/>
                <w:szCs w:val="20"/>
              </w:rPr>
              <w:t>How do animals, including humans, grow and change?</w:t>
            </w:r>
          </w:p>
        </w:tc>
        <w:tc>
          <w:tcPr>
            <w:tcW w:w="2064" w:type="dxa"/>
          </w:tcPr>
          <w:p w:rsidR="00684A9D" w:rsidRPr="00543632" w:rsidRDefault="00684A9D" w:rsidP="00D31B30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 xml:space="preserve">identify, name, draw and label the basic parts of the human body and say which part of the body is associated with each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sense observe</w:t>
            </w: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 xml:space="preserve"> changes across the 4 seasons</w:t>
            </w:r>
          </w:p>
          <w:p w:rsidR="00684A9D" w:rsidRDefault="00684A9D" w:rsidP="00D31B30"/>
        </w:tc>
        <w:tc>
          <w:tcPr>
            <w:tcW w:w="2421" w:type="dxa"/>
          </w:tcPr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9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animals and plants.</w:t>
            </w:r>
          </w:p>
          <w:p w:rsidR="00B64BDD" w:rsidRPr="002708F5" w:rsidRDefault="00B64BDD" w:rsidP="00D31B30">
            <w:pPr>
              <w:numPr>
                <w:ilvl w:val="0"/>
                <w:numId w:val="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Understand basic habitats and their importance for living things.</w:t>
            </w:r>
          </w:p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10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how animals and plants depend on each other within habitats.</w:t>
            </w:r>
          </w:p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11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Classify living things in different ways (e.g., using keys).</w:t>
            </w:r>
          </w:p>
          <w:p w:rsidR="00B64BDD" w:rsidRPr="002708F5" w:rsidRDefault="00B64BDD" w:rsidP="00D31B30">
            <w:pPr>
              <w:numPr>
                <w:ilvl w:val="0"/>
                <w:numId w:val="1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to environments and their effects on living things.</w:t>
            </w:r>
          </w:p>
          <w:p w:rsidR="00B64BDD" w:rsidRPr="002708F5" w:rsidRDefault="00B64BDD" w:rsidP="00D31B3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B64BDD" w:rsidRPr="002708F5" w:rsidRDefault="00B64BDD" w:rsidP="00D31B30">
            <w:pPr>
              <w:numPr>
                <w:ilvl w:val="0"/>
                <w:numId w:val="12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Deepen understanding of classification systems (e.g., Linnaean system).</w:t>
            </w:r>
          </w:p>
          <w:p w:rsidR="00B64BDD" w:rsidRPr="002708F5" w:rsidRDefault="00B64BDD" w:rsidP="00D31B30">
            <w:pPr>
              <w:numPr>
                <w:ilvl w:val="0"/>
                <w:numId w:val="1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evolution and adaptation, linking to habitats and environmental change.</w:t>
            </w:r>
          </w:p>
          <w:p w:rsidR="00684A9D" w:rsidRDefault="00684A9D" w:rsidP="00D31B30"/>
        </w:tc>
        <w:tc>
          <w:tcPr>
            <w:tcW w:w="2576" w:type="dxa"/>
          </w:tcPr>
          <w:p w:rsidR="00684A9D" w:rsidRPr="00870747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Identify and Label Body Parts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identify, name, draw, and label the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essential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parts of the human body, linking each part to its associated sense.</w:t>
            </w:r>
          </w:p>
          <w:p w:rsidR="00684A9D" w:rsidRDefault="00684A9D" w:rsidP="00D31B30"/>
        </w:tc>
        <w:tc>
          <w:tcPr>
            <w:tcW w:w="2721" w:type="dxa"/>
          </w:tcPr>
          <w:p w:rsidR="00684A9D" w:rsidRPr="00870747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Explore Sight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explore how the eyes function and contribute to the sense of sight.</w:t>
            </w:r>
          </w:p>
          <w:p w:rsidR="00684A9D" w:rsidRDefault="00684A9D" w:rsidP="00D31B30"/>
        </w:tc>
        <w:tc>
          <w:tcPr>
            <w:tcW w:w="2625" w:type="dxa"/>
          </w:tcPr>
          <w:p w:rsidR="00684A9D" w:rsidRDefault="00684A9D" w:rsidP="00D31B30"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cstheme="minorHAnsi"/>
                <w:sz w:val="20"/>
                <w:szCs w:val="20"/>
              </w:rPr>
              <w:t>Understand Hearing</w:t>
            </w:r>
            <w:r>
              <w:t>.</w:t>
            </w:r>
          </w:p>
          <w:p w:rsidR="00684A9D" w:rsidRDefault="00684A9D" w:rsidP="00D31B30"/>
          <w:p w:rsidR="00684A9D" w:rsidRDefault="00684A9D" w:rsidP="00D31B30">
            <w:r>
              <w:rPr>
                <w:rFonts w:cstheme="minorHAnsi"/>
                <w:sz w:val="20"/>
                <w:szCs w:val="20"/>
              </w:rPr>
              <w:t>Children</w:t>
            </w:r>
            <w:r w:rsidRPr="006A5033">
              <w:rPr>
                <w:rFonts w:cstheme="minorHAnsi"/>
                <w:sz w:val="20"/>
                <w:szCs w:val="20"/>
              </w:rPr>
              <w:t xml:space="preserve"> will discover how the ears work and how they enable the sense of hearing</w:t>
            </w:r>
          </w:p>
        </w:tc>
        <w:tc>
          <w:tcPr>
            <w:tcW w:w="2991" w:type="dxa"/>
          </w:tcPr>
          <w:p w:rsidR="00684A9D" w:rsidRDefault="00684A9D" w:rsidP="00D31B30"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cstheme="minorHAnsi"/>
                <w:sz w:val="20"/>
                <w:szCs w:val="20"/>
              </w:rPr>
              <w:t>Investigate Taste</w:t>
            </w:r>
            <w:r>
              <w:t>.</w:t>
            </w:r>
          </w:p>
          <w:p w:rsidR="00684A9D" w:rsidRDefault="00684A9D" w:rsidP="00D31B30"/>
          <w:p w:rsidR="00684A9D" w:rsidRDefault="00684A9D" w:rsidP="00D31B30">
            <w:r>
              <w:rPr>
                <w:rFonts w:cstheme="minorHAnsi"/>
                <w:sz w:val="20"/>
                <w:szCs w:val="20"/>
              </w:rPr>
              <w:t>Children</w:t>
            </w:r>
            <w:r w:rsidRPr="006A5033">
              <w:rPr>
                <w:rFonts w:cstheme="minorHAnsi"/>
                <w:sz w:val="20"/>
                <w:szCs w:val="20"/>
              </w:rPr>
              <w:t xml:space="preserve"> will explore the tongue and its role in identifying different tastes</w:t>
            </w:r>
          </w:p>
        </w:tc>
        <w:tc>
          <w:tcPr>
            <w:tcW w:w="2948" w:type="dxa"/>
          </w:tcPr>
          <w:p w:rsidR="00684A9D" w:rsidRPr="00870747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Explore Touch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investigate the sense of touch, identifying how skin helps us feel textures, temperatures, and pressure.</w:t>
            </w:r>
          </w:p>
          <w:p w:rsidR="00684A9D" w:rsidRDefault="00684A9D" w:rsidP="00D31B30"/>
        </w:tc>
        <w:tc>
          <w:tcPr>
            <w:tcW w:w="2886" w:type="dxa"/>
          </w:tcPr>
          <w:p w:rsidR="00684A9D" w:rsidRPr="00870747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Classify Smells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explore how the nose detects smells and classify objects based on their scent.</w:t>
            </w:r>
          </w:p>
          <w:p w:rsidR="00684A9D" w:rsidRDefault="00684A9D" w:rsidP="00D31B30"/>
        </w:tc>
      </w:tr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684A9D" w:rsidRPr="00543632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064" w:type="dxa"/>
          </w:tcPr>
          <w:p w:rsidR="00684A9D" w:rsidRPr="3D3614EC" w:rsidRDefault="00684A9D" w:rsidP="00D31B30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421" w:type="dxa"/>
          </w:tcPr>
          <w:p w:rsidR="00684A9D" w:rsidRDefault="00684A9D" w:rsidP="00D31B30"/>
        </w:tc>
        <w:tc>
          <w:tcPr>
            <w:tcW w:w="2576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1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5" w:type="dxa"/>
          </w:tcPr>
          <w:p w:rsidR="00684A9D" w:rsidRDefault="00684A9D" w:rsidP="00D31B30">
            <w:pPr>
              <w:rPr>
                <w:rStyle w:val="Strong"/>
                <w:rFonts w:cstheme="minorHAnsi"/>
                <w:sz w:val="20"/>
                <w:szCs w:val="20"/>
              </w:rPr>
            </w:pPr>
          </w:p>
        </w:tc>
        <w:tc>
          <w:tcPr>
            <w:tcW w:w="2991" w:type="dxa"/>
          </w:tcPr>
          <w:p w:rsidR="00684A9D" w:rsidRDefault="00684A9D" w:rsidP="00D31B30">
            <w:pPr>
              <w:rPr>
                <w:rStyle w:val="Strong"/>
                <w:rFonts w:cstheme="minorHAnsi"/>
                <w:sz w:val="20"/>
                <w:szCs w:val="20"/>
              </w:rPr>
            </w:pPr>
          </w:p>
        </w:tc>
        <w:tc>
          <w:tcPr>
            <w:tcW w:w="2948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6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2F21" w:rsidTr="008543B3">
        <w:trPr>
          <w:cantSplit/>
          <w:trHeight w:val="4415"/>
        </w:trPr>
        <w:tc>
          <w:tcPr>
            <w:tcW w:w="1129" w:type="dxa"/>
            <w:textDirection w:val="tbRl"/>
          </w:tcPr>
          <w:p w:rsidR="00684A9D" w:rsidRPr="00543632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54363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Summer 1</w:t>
            </w:r>
          </w:p>
          <w:p w:rsidR="00684A9D" w:rsidRPr="00543632" w:rsidRDefault="00684A9D" w:rsidP="00D31B30">
            <w:pPr>
              <w:ind w:left="113" w:right="113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  <w:u w:val="single"/>
              </w:rPr>
            </w:pPr>
            <w:r w:rsidRPr="00543632">
              <w:rPr>
                <w:rFonts w:ascii="Arial" w:hAnsi="Arial" w:cs="Arial"/>
                <w:b/>
                <w:bCs/>
                <w:i/>
                <w:sz w:val="16"/>
                <w:szCs w:val="16"/>
                <w:u w:val="single"/>
              </w:rPr>
              <w:t>Seasons and weather</w:t>
            </w:r>
          </w:p>
          <w:p w:rsidR="00684A9D" w:rsidRPr="008543B3" w:rsidRDefault="008543B3" w:rsidP="00D31B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43B3">
              <w:rPr>
                <w:color w:val="FF0000"/>
                <w:sz w:val="20"/>
                <w:szCs w:val="20"/>
              </w:rPr>
              <w:t>What are the different seasons, and how does the weather change throughout the year?</w:t>
            </w:r>
          </w:p>
        </w:tc>
        <w:tc>
          <w:tcPr>
            <w:tcW w:w="2064" w:type="dxa"/>
          </w:tcPr>
          <w:p w:rsidR="00684A9D" w:rsidRPr="00543632" w:rsidRDefault="00684A9D" w:rsidP="00D31B30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observe changes across the 4 seasons</w:t>
            </w:r>
          </w:p>
          <w:p w:rsidR="00684A9D" w:rsidRDefault="00684A9D" w:rsidP="00D31B30"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observe and describe weather associated with the seasons and how day length varies</w:t>
            </w:r>
            <w:bookmarkStart w:id="0" w:name="_GoBack"/>
            <w:bookmarkEnd w:id="0"/>
          </w:p>
        </w:tc>
        <w:tc>
          <w:tcPr>
            <w:tcW w:w="2421" w:type="dxa"/>
          </w:tcPr>
          <w:p w:rsidR="00684A9D" w:rsidRDefault="00684A9D" w:rsidP="00D31B30"/>
        </w:tc>
        <w:tc>
          <w:tcPr>
            <w:tcW w:w="2576" w:type="dxa"/>
          </w:tcPr>
          <w:p w:rsidR="00684A9D" w:rsidRPr="00870747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Observe Seasonal Changes</w:t>
            </w:r>
            <w: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observe and describe changes across the four seasons.</w:t>
            </w:r>
          </w:p>
          <w:p w:rsidR="00684A9D" w:rsidRDefault="00684A9D" w:rsidP="00D31B30"/>
        </w:tc>
        <w:tc>
          <w:tcPr>
            <w:tcW w:w="2721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Describe Weather by Season</w:t>
            </w:r>
            <w:r w:rsidRPr="0087074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observe and describe weather patterns associated with each season.</w:t>
            </w:r>
          </w:p>
          <w:p w:rsidR="00684A9D" w:rsidRDefault="00684A9D" w:rsidP="00D31B30"/>
        </w:tc>
        <w:tc>
          <w:tcPr>
            <w:tcW w:w="2625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Understand Day Length</w:t>
            </w:r>
            <w:r w:rsidRPr="0087074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explore how day length varies across the seasons.</w:t>
            </w:r>
          </w:p>
          <w:p w:rsidR="00684A9D" w:rsidRDefault="00684A9D" w:rsidP="00D31B30"/>
        </w:tc>
        <w:tc>
          <w:tcPr>
            <w:tcW w:w="2991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Explore Seasonal Characteristics</w:t>
            </w:r>
            <w:r w:rsidRPr="0087074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investigate the unique features and activities of each season.</w:t>
            </w:r>
          </w:p>
          <w:p w:rsidR="00684A9D" w:rsidRDefault="00684A9D" w:rsidP="00D31B30"/>
        </w:tc>
        <w:tc>
          <w:tcPr>
            <w:tcW w:w="2948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Measure Rainfall</w:t>
            </w:r>
            <w:r w:rsidRPr="0087074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learn how to measure rainfall using simple tools like a rain gauge.</w:t>
            </w:r>
          </w:p>
          <w:p w:rsidR="00684A9D" w:rsidRDefault="00684A9D" w:rsidP="00D31B30"/>
        </w:tc>
        <w:tc>
          <w:tcPr>
            <w:tcW w:w="2886" w:type="dxa"/>
          </w:tcPr>
          <w:p w:rsidR="00684A9D" w:rsidRDefault="00684A9D" w:rsidP="00D31B30">
            <w:pPr>
              <w:pStyle w:val="NormalWeb"/>
              <w:numPr>
                <w:ilvl w:val="0"/>
                <w:numId w:val="4"/>
              </w:numPr>
              <w:spacing w:before="0" w:beforeAutospacing="0" w:after="160" w:afterAutospacing="0"/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6A503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Record Seasonal Data</w:t>
            </w:r>
            <w:r w:rsidRPr="0087074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84A9D" w:rsidRPr="006A5033" w:rsidRDefault="00684A9D" w:rsidP="00D31B30">
            <w:pPr>
              <w:pStyle w:val="NormalWeb"/>
              <w:spacing w:before="0" w:beforeAutospacing="0" w:after="160" w:afterAutospacing="0"/>
              <w:ind w:left="-76"/>
              <w:rPr>
                <w:rFonts w:asciiTheme="minorHAnsi" w:hAnsiTheme="minorHAnsi" w:cstheme="minorHAnsi"/>
                <w:sz w:val="20"/>
                <w:szCs w:val="20"/>
              </w:rPr>
            </w:pP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Children</w:t>
            </w:r>
            <w:r w:rsidRPr="006A5033">
              <w:rPr>
                <w:rFonts w:asciiTheme="minorHAnsi" w:hAnsiTheme="minorHAnsi" w:cstheme="minorHAnsi"/>
                <w:sz w:val="20"/>
                <w:szCs w:val="20"/>
              </w:rPr>
              <w:t xml:space="preserve"> will record and compare weather data (e.g., temperature, rainfall) across different seasons.</w:t>
            </w:r>
          </w:p>
          <w:p w:rsidR="00684A9D" w:rsidRDefault="00684A9D" w:rsidP="00D31B30"/>
        </w:tc>
      </w:tr>
      <w:tr w:rsidR="00BB2F21" w:rsidTr="008543B3">
        <w:trPr>
          <w:cantSplit/>
          <w:trHeight w:val="1134"/>
        </w:trPr>
        <w:tc>
          <w:tcPr>
            <w:tcW w:w="1129" w:type="dxa"/>
            <w:textDirection w:val="tbRl"/>
          </w:tcPr>
          <w:p w:rsidR="00684A9D" w:rsidRPr="00543632" w:rsidRDefault="00684A9D" w:rsidP="00D31B30">
            <w:pPr>
              <w:ind w:left="113" w:right="113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Vocabulary</w:t>
            </w:r>
          </w:p>
        </w:tc>
        <w:tc>
          <w:tcPr>
            <w:tcW w:w="2064" w:type="dxa"/>
          </w:tcPr>
          <w:p w:rsidR="00684A9D" w:rsidRPr="3D3614EC" w:rsidRDefault="00684A9D" w:rsidP="00D31B30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421" w:type="dxa"/>
          </w:tcPr>
          <w:p w:rsidR="00684A9D" w:rsidRDefault="00684A9D" w:rsidP="00D31B30"/>
        </w:tc>
        <w:tc>
          <w:tcPr>
            <w:tcW w:w="2576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1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5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91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6" w:type="dxa"/>
          </w:tcPr>
          <w:p w:rsidR="00684A9D" w:rsidRDefault="00684A9D" w:rsidP="00D31B30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05199" w:rsidRPr="00805199" w:rsidRDefault="00805199" w:rsidP="00805199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lastRenderedPageBreak/>
        <w:t>Foundation Knowledge (Years 1–2)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805199" w:rsidRPr="00805199" w:rsidRDefault="00805199" w:rsidP="008051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Focus on observation and identification (e.g., basic habitats, body parts, simple material properties).</w:t>
      </w:r>
    </w:p>
    <w:p w:rsidR="00805199" w:rsidRPr="00805199" w:rsidRDefault="00805199" w:rsidP="00805199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Building Understanding (Years 3–4)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805199" w:rsidRPr="00805199" w:rsidRDefault="00805199" w:rsidP="008051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Develop functional understanding (e.g., digestion, simple circuits, forces, states of matter).</w:t>
      </w:r>
    </w:p>
    <w:p w:rsidR="00805199" w:rsidRPr="00805199" w:rsidRDefault="00805199" w:rsidP="00805199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Applying Concepts (Years 5–6)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805199" w:rsidRPr="00805199" w:rsidRDefault="00805199" w:rsidP="0080519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Explore complex systems (e.g., circulatory system, evolution, advanced circuits).</w:t>
      </w:r>
    </w:p>
    <w:p w:rsidR="00805199" w:rsidRPr="00805199" w:rsidRDefault="00805199" w:rsidP="0080519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Investigate broader scientific principles and their applications (e.g., adaptation, forces in mechanisms, classification).</w:t>
      </w:r>
    </w:p>
    <w:p w:rsidR="00086887" w:rsidRDefault="00086887"/>
    <w:sectPr w:rsidR="00086887" w:rsidSect="0008688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F18"/>
    <w:multiLevelType w:val="multilevel"/>
    <w:tmpl w:val="1EEE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81DB0"/>
    <w:multiLevelType w:val="multilevel"/>
    <w:tmpl w:val="30FE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21768"/>
    <w:multiLevelType w:val="multilevel"/>
    <w:tmpl w:val="39EE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A211E"/>
    <w:multiLevelType w:val="multilevel"/>
    <w:tmpl w:val="7D2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25829"/>
    <w:multiLevelType w:val="multilevel"/>
    <w:tmpl w:val="AB20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B6336"/>
    <w:multiLevelType w:val="multilevel"/>
    <w:tmpl w:val="9E50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5B7DE9"/>
    <w:multiLevelType w:val="hybridMultilevel"/>
    <w:tmpl w:val="617070A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0E289D"/>
    <w:multiLevelType w:val="multilevel"/>
    <w:tmpl w:val="8446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F36906"/>
    <w:multiLevelType w:val="hybridMultilevel"/>
    <w:tmpl w:val="86387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74EE8"/>
    <w:multiLevelType w:val="multilevel"/>
    <w:tmpl w:val="D5D4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A02D05"/>
    <w:multiLevelType w:val="multilevel"/>
    <w:tmpl w:val="9322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302FF7"/>
    <w:multiLevelType w:val="multilevel"/>
    <w:tmpl w:val="BDDE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B51D25"/>
    <w:multiLevelType w:val="hybridMultilevel"/>
    <w:tmpl w:val="95D8E9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543A17"/>
    <w:multiLevelType w:val="multilevel"/>
    <w:tmpl w:val="93D2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C821C3"/>
    <w:multiLevelType w:val="multilevel"/>
    <w:tmpl w:val="E5DA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8C0301"/>
    <w:multiLevelType w:val="multilevel"/>
    <w:tmpl w:val="BD4E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C5184"/>
    <w:multiLevelType w:val="hybridMultilevel"/>
    <w:tmpl w:val="1C2C4B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735688"/>
    <w:multiLevelType w:val="multilevel"/>
    <w:tmpl w:val="D822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8"/>
  </w:num>
  <w:num w:numId="5">
    <w:abstractNumId w:val="10"/>
  </w:num>
  <w:num w:numId="6">
    <w:abstractNumId w:val="4"/>
  </w:num>
  <w:num w:numId="7">
    <w:abstractNumId w:val="13"/>
  </w:num>
  <w:num w:numId="8">
    <w:abstractNumId w:val="17"/>
  </w:num>
  <w:num w:numId="9">
    <w:abstractNumId w:val="3"/>
  </w:num>
  <w:num w:numId="10">
    <w:abstractNumId w:val="2"/>
  </w:num>
  <w:num w:numId="11">
    <w:abstractNumId w:val="5"/>
  </w:num>
  <w:num w:numId="12">
    <w:abstractNumId w:val="1"/>
  </w:num>
  <w:num w:numId="13">
    <w:abstractNumId w:val="9"/>
  </w:num>
  <w:num w:numId="14">
    <w:abstractNumId w:val="11"/>
  </w:num>
  <w:num w:numId="15">
    <w:abstractNumId w:val="14"/>
  </w:num>
  <w:num w:numId="16">
    <w:abstractNumId w:val="15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87"/>
    <w:rsid w:val="00086887"/>
    <w:rsid w:val="00473CA1"/>
    <w:rsid w:val="00585164"/>
    <w:rsid w:val="00684A9D"/>
    <w:rsid w:val="007453DD"/>
    <w:rsid w:val="00805199"/>
    <w:rsid w:val="00831B7F"/>
    <w:rsid w:val="008543B3"/>
    <w:rsid w:val="00870747"/>
    <w:rsid w:val="00A93A98"/>
    <w:rsid w:val="00AA3643"/>
    <w:rsid w:val="00B64BDD"/>
    <w:rsid w:val="00BB2F21"/>
    <w:rsid w:val="00D3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55522"/>
  <w15:chartTrackingRefBased/>
  <w15:docId w15:val="{2CCD62C0-2EEB-4574-A8A9-2CAAE975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688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8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86887"/>
    <w:rPr>
      <w:b/>
      <w:bCs/>
    </w:rPr>
  </w:style>
  <w:style w:type="paragraph" w:styleId="ListParagraph">
    <w:name w:val="List Paragraph"/>
    <w:basedOn w:val="Normal"/>
    <w:uiPriority w:val="34"/>
    <w:qFormat/>
    <w:rsid w:val="00086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8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1707</Words>
  <Characters>9853</Characters>
  <Application>Microsoft Office Word</Application>
  <DocSecurity>0</DocSecurity>
  <Lines>821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8</cp:revision>
  <dcterms:created xsi:type="dcterms:W3CDTF">2024-12-01T06:36:00Z</dcterms:created>
  <dcterms:modified xsi:type="dcterms:W3CDTF">2025-01-08T16:41:00Z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fb3d550f-9fcc-4306-873f-b92652345034</vt:lpwstr>
  </property>
</Properties>
</file>