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887" w:rsidRPr="00CF72CE" w:rsidRDefault="00086887" w:rsidP="00086887">
      <w:pPr>
        <w:jc w:val="center"/>
        <w:rPr>
          <w:b/>
          <w:bCs/>
          <w:sz w:val="56"/>
          <w:szCs w:val="48"/>
        </w:rPr>
      </w:pPr>
      <w:r>
        <w:rPr>
          <w:b/>
          <w:bCs/>
          <w:sz w:val="56"/>
          <w:szCs w:val="48"/>
        </w:rPr>
        <w:t xml:space="preserve">Science </w:t>
      </w:r>
      <w:r w:rsidRPr="00CF72CE">
        <w:rPr>
          <w:b/>
          <w:bCs/>
          <w:sz w:val="56"/>
          <w:szCs w:val="48"/>
        </w:rPr>
        <w:t>Curriculum Map</w:t>
      </w:r>
    </w:p>
    <w:tbl>
      <w:tblPr>
        <w:tblStyle w:val="TableGrid"/>
        <w:tblpPr w:leftFromText="180" w:rightFromText="180" w:vertAnchor="text" w:horzAnchor="margin" w:tblpY="24"/>
        <w:tblW w:w="20344" w:type="dxa"/>
        <w:tblLook w:val="04A0" w:firstRow="1" w:lastRow="0" w:firstColumn="1" w:lastColumn="0" w:noHBand="0" w:noVBand="1"/>
      </w:tblPr>
      <w:tblGrid>
        <w:gridCol w:w="2302"/>
        <w:gridCol w:w="3007"/>
        <w:gridCol w:w="3007"/>
        <w:gridCol w:w="3007"/>
        <w:gridCol w:w="3007"/>
        <w:gridCol w:w="3007"/>
        <w:gridCol w:w="3007"/>
      </w:tblGrid>
      <w:tr w:rsidR="00086887" w:rsidTr="0027500F">
        <w:trPr>
          <w:trHeight w:val="1328"/>
        </w:trPr>
        <w:tc>
          <w:tcPr>
            <w:tcW w:w="2302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 w:rsidRPr="001A69AE">
              <w:rPr>
                <w:sz w:val="32"/>
                <w:szCs w:val="32"/>
              </w:rPr>
              <w:t>Year Group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Autumn 1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Autumn 2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Spring 1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Spring 2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Summer 1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Summer 2</w:t>
            </w:r>
          </w:p>
        </w:tc>
      </w:tr>
      <w:tr w:rsidR="00086887" w:rsidTr="0027500F">
        <w:trPr>
          <w:trHeight w:val="1673"/>
        </w:trPr>
        <w:tc>
          <w:tcPr>
            <w:tcW w:w="2302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Pre-school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Who am I?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(body parts and what they do)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</w:rPr>
            </w:pP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Fairy T</w:t>
            </w:r>
            <w:r>
              <w:rPr>
                <w:sz w:val="24"/>
                <w:szCs w:val="32"/>
              </w:rPr>
              <w:t>ale</w:t>
            </w:r>
            <w:r w:rsidRPr="008C783B">
              <w:rPr>
                <w:sz w:val="24"/>
                <w:szCs w:val="32"/>
              </w:rPr>
              <w:t>s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(materials)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Space/Planet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(looking at space)</w:t>
            </w:r>
          </w:p>
        </w:tc>
        <w:tc>
          <w:tcPr>
            <w:tcW w:w="3007" w:type="dxa"/>
          </w:tcPr>
          <w:p w:rsidR="00086887" w:rsidRPr="005447F3" w:rsidRDefault="00086887" w:rsidP="00E413A5">
            <w:pPr>
              <w:tabs>
                <w:tab w:val="left" w:pos="540"/>
              </w:tabs>
              <w:rPr>
                <w:sz w:val="24"/>
                <w:szCs w:val="24"/>
              </w:rPr>
            </w:pPr>
            <w:r w:rsidRPr="005447F3">
              <w:rPr>
                <w:sz w:val="24"/>
                <w:szCs w:val="24"/>
              </w:rPr>
              <w:tab/>
              <w:t>Mini Beast</w:t>
            </w:r>
          </w:p>
          <w:p w:rsidR="00086887" w:rsidRPr="001A69AE" w:rsidRDefault="00086887" w:rsidP="00E413A5">
            <w:pPr>
              <w:tabs>
                <w:tab w:val="left" w:pos="540"/>
              </w:tabs>
              <w:jc w:val="center"/>
              <w:rPr>
                <w:sz w:val="32"/>
                <w:szCs w:val="32"/>
              </w:rPr>
            </w:pPr>
            <w:r w:rsidRPr="00F75B31">
              <w:rPr>
                <w:sz w:val="16"/>
                <w:szCs w:val="16"/>
              </w:rPr>
              <w:t>(gardening, looking after living things and chick life cycles)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do things grow?</w:t>
            </w:r>
          </w:p>
          <w:p w:rsidR="00086887" w:rsidRPr="005447F3" w:rsidRDefault="00086887" w:rsidP="00E413A5">
            <w:pPr>
              <w:jc w:val="center"/>
              <w:rPr>
                <w:sz w:val="20"/>
                <w:szCs w:val="20"/>
              </w:rPr>
            </w:pPr>
            <w:r w:rsidRPr="00F75B31">
              <w:rPr>
                <w:sz w:val="16"/>
                <w:szCs w:val="16"/>
              </w:rPr>
              <w:t>(life cycles and healthy living)</w:t>
            </w:r>
          </w:p>
        </w:tc>
      </w:tr>
      <w:tr w:rsidR="00086887" w:rsidTr="0027500F">
        <w:trPr>
          <w:trHeight w:val="1418"/>
        </w:trPr>
        <w:tc>
          <w:tcPr>
            <w:tcW w:w="2302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Reception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Changing Seasons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8"/>
              </w:rPr>
              <w:t>(spotting similarities and differences and changes in the environment – weather changes, decay over time)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Space/</w:t>
            </w:r>
            <w:r>
              <w:rPr>
                <w:sz w:val="24"/>
                <w:szCs w:val="32"/>
              </w:rPr>
              <w:t>Above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8"/>
              </w:rPr>
              <w:t>(</w:t>
            </w:r>
            <w:r w:rsidRPr="00F75B31">
              <w:rPr>
                <w:sz w:val="16"/>
                <w:szCs w:val="18"/>
              </w:rPr>
              <w:t>Understanding similarities and differences in relation to places, objects, materials and living things. Relating this to not only our planet, but also to our country and even our region.</w:t>
            </w:r>
            <w:r w:rsidRPr="00F75B31">
              <w:rPr>
                <w:sz w:val="16"/>
                <w:szCs w:val="28"/>
              </w:rPr>
              <w:t>)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Animals</w:t>
            </w:r>
          </w:p>
          <w:p w:rsidR="00086887" w:rsidRPr="007D1915" w:rsidRDefault="00086887" w:rsidP="00E413A5">
            <w:pPr>
              <w:jc w:val="center"/>
              <w:rPr>
                <w:sz w:val="24"/>
                <w:szCs w:val="24"/>
              </w:rPr>
            </w:pPr>
            <w:r w:rsidRPr="00F75B31">
              <w:rPr>
                <w:sz w:val="16"/>
                <w:szCs w:val="16"/>
              </w:rPr>
              <w:t>(Making observations of animals and plants and explain why some things occur, and talk about changes.)</w:t>
            </w:r>
          </w:p>
        </w:tc>
        <w:tc>
          <w:tcPr>
            <w:tcW w:w="3007" w:type="dxa"/>
          </w:tcPr>
          <w:p w:rsidR="00086887" w:rsidRPr="00570A66" w:rsidRDefault="00086887" w:rsidP="00E413A5">
            <w:pPr>
              <w:jc w:val="center"/>
              <w:rPr>
                <w:sz w:val="32"/>
                <w:szCs w:val="32"/>
              </w:rPr>
            </w:pPr>
          </w:p>
        </w:tc>
      </w:tr>
      <w:tr w:rsidR="00715FF8" w:rsidTr="00D73693">
        <w:trPr>
          <w:trHeight w:val="2217"/>
        </w:trPr>
        <w:tc>
          <w:tcPr>
            <w:tcW w:w="2302" w:type="dxa"/>
          </w:tcPr>
          <w:p w:rsidR="00715FF8" w:rsidRPr="00677A08" w:rsidRDefault="00715FF8" w:rsidP="00E413A5">
            <w:pPr>
              <w:jc w:val="center"/>
              <w:rPr>
                <w:color w:val="7030A0"/>
                <w:sz w:val="24"/>
                <w:szCs w:val="32"/>
              </w:rPr>
            </w:pPr>
            <w:r w:rsidRPr="00677A08">
              <w:rPr>
                <w:color w:val="7030A0"/>
                <w:sz w:val="24"/>
                <w:szCs w:val="32"/>
              </w:rPr>
              <w:t>Year 1</w:t>
            </w:r>
          </w:p>
        </w:tc>
        <w:tc>
          <w:tcPr>
            <w:tcW w:w="3007" w:type="dxa"/>
          </w:tcPr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</w:p>
          <w:p w:rsidR="00715FF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Plants</w:t>
            </w:r>
          </w:p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</w:p>
        </w:tc>
        <w:tc>
          <w:tcPr>
            <w:tcW w:w="3007" w:type="dxa"/>
          </w:tcPr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Every Day Materials</w:t>
            </w:r>
          </w:p>
        </w:tc>
        <w:tc>
          <w:tcPr>
            <w:tcW w:w="3007" w:type="dxa"/>
          </w:tcPr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 w:rsidRPr="41BCD859">
              <w:rPr>
                <w:color w:val="7030A0"/>
                <w:sz w:val="24"/>
                <w:szCs w:val="24"/>
              </w:rPr>
              <w:t>Everyday Materials</w:t>
            </w:r>
          </w:p>
        </w:tc>
        <w:tc>
          <w:tcPr>
            <w:tcW w:w="3007" w:type="dxa"/>
          </w:tcPr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Animals and Their Needs</w:t>
            </w:r>
          </w:p>
        </w:tc>
        <w:tc>
          <w:tcPr>
            <w:tcW w:w="3007" w:type="dxa"/>
          </w:tcPr>
          <w:p w:rsidR="00715FF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</w:p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Animals and Their Needs</w:t>
            </w:r>
          </w:p>
        </w:tc>
        <w:tc>
          <w:tcPr>
            <w:tcW w:w="3007" w:type="dxa"/>
          </w:tcPr>
          <w:p w:rsidR="00715FF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</w:p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Seasons and Weather</w:t>
            </w:r>
          </w:p>
        </w:tc>
      </w:tr>
      <w:tr w:rsidR="0027500F" w:rsidTr="0027500F">
        <w:trPr>
          <w:trHeight w:val="1489"/>
        </w:trPr>
        <w:tc>
          <w:tcPr>
            <w:tcW w:w="2302" w:type="dxa"/>
          </w:tcPr>
          <w:p w:rsidR="0027500F" w:rsidRPr="00677A08" w:rsidRDefault="0027500F" w:rsidP="00E413A5">
            <w:pPr>
              <w:jc w:val="center"/>
              <w:rPr>
                <w:color w:val="0070C0"/>
                <w:sz w:val="24"/>
                <w:szCs w:val="32"/>
              </w:rPr>
            </w:pPr>
            <w:r w:rsidRPr="00677A08">
              <w:rPr>
                <w:color w:val="0070C0"/>
                <w:sz w:val="24"/>
                <w:szCs w:val="32"/>
              </w:rPr>
              <w:t>Year 2</w:t>
            </w:r>
          </w:p>
        </w:tc>
        <w:tc>
          <w:tcPr>
            <w:tcW w:w="3007" w:type="dxa"/>
            <w:vAlign w:val="center"/>
          </w:tcPr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Animals Including Humans-Growth</w:t>
            </w:r>
          </w:p>
        </w:tc>
        <w:tc>
          <w:tcPr>
            <w:tcW w:w="3007" w:type="dxa"/>
            <w:vAlign w:val="center"/>
          </w:tcPr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Animals including humans-Life cycles</w:t>
            </w:r>
          </w:p>
        </w:tc>
        <w:tc>
          <w:tcPr>
            <w:tcW w:w="3007" w:type="dxa"/>
            <w:vAlign w:val="center"/>
          </w:tcPr>
          <w:p w:rsidR="0027500F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 w:rsidRPr="00957DA8">
              <w:rPr>
                <w:color w:val="0070C0"/>
                <w:sz w:val="24"/>
                <w:szCs w:val="24"/>
              </w:rPr>
              <w:t>Living Things and Their Habitats</w:t>
            </w:r>
          </w:p>
        </w:tc>
        <w:tc>
          <w:tcPr>
            <w:tcW w:w="3007" w:type="dxa"/>
            <w:vAlign w:val="center"/>
          </w:tcPr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Living things and their habitat- Habitats around the world</w:t>
            </w:r>
          </w:p>
        </w:tc>
        <w:tc>
          <w:tcPr>
            <w:tcW w:w="3007" w:type="dxa"/>
            <w:vAlign w:val="center"/>
          </w:tcPr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Plants and Their Growth</w:t>
            </w:r>
          </w:p>
        </w:tc>
        <w:tc>
          <w:tcPr>
            <w:tcW w:w="3007" w:type="dxa"/>
            <w:vAlign w:val="center"/>
          </w:tcPr>
          <w:p w:rsidR="0027500F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Every Day Materials</w:t>
            </w:r>
          </w:p>
        </w:tc>
      </w:tr>
      <w:tr w:rsidR="00086887" w:rsidTr="0027500F">
        <w:trPr>
          <w:trHeight w:val="1418"/>
        </w:trPr>
        <w:tc>
          <w:tcPr>
            <w:tcW w:w="2302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32"/>
              </w:rPr>
            </w:pPr>
            <w:r w:rsidRPr="00677A08">
              <w:rPr>
                <w:color w:val="92D050"/>
                <w:sz w:val="24"/>
                <w:szCs w:val="32"/>
              </w:rPr>
              <w:t>Year 3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tabs>
                <w:tab w:val="left" w:pos="380"/>
              </w:tabs>
              <w:jc w:val="center"/>
              <w:rPr>
                <w:color w:val="92D050"/>
                <w:sz w:val="24"/>
                <w:szCs w:val="24"/>
              </w:rPr>
            </w:pPr>
            <w:r w:rsidRPr="00677A08">
              <w:rPr>
                <w:color w:val="92D050"/>
                <w:sz w:val="24"/>
                <w:szCs w:val="24"/>
              </w:rPr>
              <w:t>An</w:t>
            </w:r>
            <w:r>
              <w:rPr>
                <w:color w:val="92D050"/>
                <w:sz w:val="24"/>
                <w:szCs w:val="24"/>
              </w:rPr>
              <w:t>imals Including Humans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Light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 xml:space="preserve">Geology </w:t>
            </w: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(rocks &amp; soils)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Forces and Magnets</w:t>
            </w: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Plants and Their Growth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Plants and Pollination</w:t>
            </w:r>
          </w:p>
        </w:tc>
      </w:tr>
      <w:tr w:rsidR="00086887" w:rsidTr="0027500F">
        <w:trPr>
          <w:trHeight w:val="1489"/>
        </w:trPr>
        <w:tc>
          <w:tcPr>
            <w:tcW w:w="2302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32"/>
              </w:rPr>
            </w:pPr>
            <w:r w:rsidRPr="00677A08">
              <w:rPr>
                <w:color w:val="FFC000"/>
                <w:sz w:val="24"/>
                <w:szCs w:val="32"/>
              </w:rPr>
              <w:t>Year 4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Electricity</w:t>
            </w: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States of Matter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Sound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Living Things and Their Habitats</w:t>
            </w: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Animals Including Humans (the digestive system)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Living Things and Their Habitats (ecology)</w:t>
            </w:r>
          </w:p>
        </w:tc>
      </w:tr>
      <w:tr w:rsidR="00086887" w:rsidTr="0027500F">
        <w:trPr>
          <w:trHeight w:val="1418"/>
        </w:trPr>
        <w:tc>
          <w:tcPr>
            <w:tcW w:w="2302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32"/>
              </w:rPr>
            </w:pPr>
            <w:r w:rsidRPr="00677A08">
              <w:rPr>
                <w:color w:val="FF0000"/>
                <w:sz w:val="24"/>
                <w:szCs w:val="32"/>
              </w:rPr>
              <w:t xml:space="preserve">Year 5 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Earth and Space</w:t>
            </w: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Forces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Properties and Changes of Materials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Living Things and Their Environments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Human Biology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Revision Unit</w:t>
            </w:r>
          </w:p>
        </w:tc>
      </w:tr>
      <w:tr w:rsidR="00086887" w:rsidTr="0027500F">
        <w:trPr>
          <w:trHeight w:val="1418"/>
        </w:trPr>
        <w:tc>
          <w:tcPr>
            <w:tcW w:w="2302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32"/>
              </w:rPr>
            </w:pPr>
            <w:r w:rsidRPr="00677A08">
              <w:rPr>
                <w:color w:val="FF66FF"/>
                <w:sz w:val="24"/>
                <w:szCs w:val="32"/>
              </w:rPr>
              <w:t xml:space="preserve">Year 6 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Light</w:t>
            </w: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Electricity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Classification of Living Things</w:t>
            </w: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Evolution and Inheritance</w:t>
            </w:r>
          </w:p>
          <w:p w:rsidR="00086887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The Human Body (circulation)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Transition Unit</w:t>
            </w:r>
          </w:p>
        </w:tc>
      </w:tr>
    </w:tbl>
    <w:p w:rsidR="00A97457" w:rsidRDefault="0052774F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tbl>
      <w:tblPr>
        <w:tblW w:w="21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6"/>
        <w:gridCol w:w="3036"/>
        <w:gridCol w:w="3037"/>
        <w:gridCol w:w="3036"/>
        <w:gridCol w:w="3037"/>
        <w:gridCol w:w="3036"/>
        <w:gridCol w:w="3037"/>
      </w:tblGrid>
      <w:tr w:rsidR="002E73A7" w:rsidTr="002E73A7">
        <w:trPr>
          <w:trHeight w:val="859"/>
        </w:trPr>
        <w:tc>
          <w:tcPr>
            <w:tcW w:w="3036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lastRenderedPageBreak/>
              <w:t>Year 3</w:t>
            </w:r>
          </w:p>
        </w:tc>
        <w:tc>
          <w:tcPr>
            <w:tcW w:w="3036" w:type="dxa"/>
            <w:vAlign w:val="bottom"/>
            <w:hideMark/>
          </w:tcPr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sz w:val="16"/>
              </w:rPr>
            </w:pPr>
            <w:r>
              <w:rPr>
                <w:rFonts w:ascii="Calibri Light" w:eastAsia="Calibri Light" w:hAnsi="Calibri Light"/>
                <w:b/>
                <w:sz w:val="16"/>
              </w:rPr>
              <w:t>Scientific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sz w:val="16"/>
              </w:rPr>
            </w:pPr>
            <w:r>
              <w:rPr>
                <w:rFonts w:ascii="Calibri Light" w:eastAsia="Calibri Light" w:hAnsi="Calibri Light"/>
                <w:b/>
                <w:sz w:val="16"/>
              </w:rPr>
              <w:t>Enquiry</w:t>
            </w: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Animals, including humans</w:t>
            </w:r>
          </w:p>
        </w:tc>
        <w:tc>
          <w:tcPr>
            <w:tcW w:w="3036" w:type="dxa"/>
            <w:vAlign w:val="bottom"/>
            <w:hideMark/>
          </w:tcPr>
          <w:p w:rsidR="002E73A7" w:rsidRDefault="002E73A7" w:rsidP="00E413A5">
            <w:pPr>
              <w:spacing w:line="0" w:lineRule="atLeast"/>
              <w:ind w:left="860"/>
              <w:rPr>
                <w:rFonts w:ascii="Calibri Light" w:eastAsia="Calibri Light" w:hAnsi="Calibri Light"/>
                <w:b/>
                <w:sz w:val="16"/>
              </w:rPr>
            </w:pPr>
            <w:r>
              <w:rPr>
                <w:rFonts w:ascii="Calibri Light" w:eastAsia="Calibri Light" w:hAnsi="Calibri Light"/>
                <w:b/>
                <w:sz w:val="16"/>
              </w:rPr>
              <w:t>Rocks</w:t>
            </w:r>
          </w:p>
        </w:tc>
        <w:tc>
          <w:tcPr>
            <w:tcW w:w="3037" w:type="dxa"/>
            <w:vAlign w:val="bottom"/>
            <w:hideMark/>
          </w:tcPr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Forces and magnets</w:t>
            </w:r>
          </w:p>
        </w:tc>
        <w:tc>
          <w:tcPr>
            <w:tcW w:w="3036" w:type="dxa"/>
            <w:vAlign w:val="bottom"/>
            <w:hideMark/>
          </w:tcPr>
          <w:p w:rsidR="002E73A7" w:rsidRDefault="002E73A7" w:rsidP="00E413A5">
            <w:pPr>
              <w:spacing w:line="0" w:lineRule="atLeast"/>
              <w:ind w:left="840"/>
              <w:rPr>
                <w:rFonts w:ascii="Calibri Light" w:eastAsia="Calibri Light" w:hAnsi="Calibri Light"/>
                <w:b/>
                <w:sz w:val="16"/>
              </w:rPr>
            </w:pPr>
            <w:r>
              <w:rPr>
                <w:rFonts w:ascii="Calibri Light" w:eastAsia="Calibri Light" w:hAnsi="Calibri Light"/>
                <w:b/>
                <w:sz w:val="16"/>
              </w:rPr>
              <w:t>Plants</w:t>
            </w:r>
          </w:p>
        </w:tc>
        <w:tc>
          <w:tcPr>
            <w:tcW w:w="3037" w:type="dxa"/>
            <w:vAlign w:val="bottom"/>
            <w:hideMark/>
          </w:tcPr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sz w:val="16"/>
              </w:rPr>
            </w:pPr>
            <w:r>
              <w:rPr>
                <w:rFonts w:ascii="Calibri Light" w:eastAsia="Calibri Light" w:hAnsi="Calibri Light"/>
                <w:b/>
                <w:sz w:val="16"/>
              </w:rPr>
              <w:t>Light</w:t>
            </w:r>
          </w:p>
        </w:tc>
      </w:tr>
      <w:tr w:rsidR="002E73A7" w:rsidTr="002E73A7">
        <w:trPr>
          <w:trHeight w:val="1561"/>
        </w:trPr>
        <w:tc>
          <w:tcPr>
            <w:tcW w:w="3036" w:type="dxa"/>
            <w:vAlign w:val="bottom"/>
            <w:hideMark/>
          </w:tcPr>
          <w:p w:rsidR="002E73A7" w:rsidRDefault="002E73A7" w:rsidP="00E413A5">
            <w:pPr>
              <w:spacing w:line="188" w:lineRule="exact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Ask relevant questions and using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different types of scientific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enquiries to answer them</w:t>
            </w: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2E73A7" w:rsidTr="002E73A7">
        <w:trPr>
          <w:trHeight w:val="1568"/>
        </w:trPr>
        <w:tc>
          <w:tcPr>
            <w:tcW w:w="3036" w:type="dxa"/>
            <w:vAlign w:val="bottom"/>
            <w:hideMark/>
          </w:tcPr>
          <w:p w:rsidR="002E73A7" w:rsidRDefault="002E73A7" w:rsidP="00E413A5">
            <w:pPr>
              <w:spacing w:line="188" w:lineRule="exac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Set up simple practical enquiries,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comparative and fair tests</w:t>
            </w: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2E73A7" w:rsidTr="002E73A7">
        <w:trPr>
          <w:trHeight w:val="1433"/>
        </w:trPr>
        <w:tc>
          <w:tcPr>
            <w:tcW w:w="3036" w:type="dxa"/>
            <w:vAlign w:val="bottom"/>
            <w:hideMark/>
          </w:tcPr>
          <w:p w:rsidR="002E73A7" w:rsidRDefault="002E73A7" w:rsidP="00E413A5">
            <w:pPr>
              <w:spacing w:line="188" w:lineRule="exac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Make systematic observations,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take accurate measurements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using a range of equipment, incl.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thermometers &amp; data loggers</w:t>
            </w: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2E73A7" w:rsidTr="002E73A7">
        <w:trPr>
          <w:trHeight w:val="1413"/>
        </w:trPr>
        <w:tc>
          <w:tcPr>
            <w:tcW w:w="3036" w:type="dxa"/>
            <w:vAlign w:val="bottom"/>
            <w:hideMark/>
          </w:tcPr>
          <w:p w:rsidR="002E73A7" w:rsidRDefault="002E73A7" w:rsidP="00E413A5">
            <w:pPr>
              <w:spacing w:line="188" w:lineRule="exac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Gather, record, classify and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present data in a variety of ways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to help in answering questions</w:t>
            </w: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2E73A7" w:rsidTr="002E73A7">
        <w:trPr>
          <w:trHeight w:val="1793"/>
        </w:trPr>
        <w:tc>
          <w:tcPr>
            <w:tcW w:w="3036" w:type="dxa"/>
            <w:vAlign w:val="bottom"/>
            <w:hideMark/>
          </w:tcPr>
          <w:p w:rsidR="002E73A7" w:rsidRDefault="002E73A7" w:rsidP="00E413A5">
            <w:pPr>
              <w:spacing w:line="188" w:lineRule="exac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Record findings using simple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scientific language, drawings,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labelled diagrams, keys, bar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charts, and tables</w:t>
            </w: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2E73A7" w:rsidTr="002E73A7">
        <w:trPr>
          <w:trHeight w:val="428"/>
        </w:trPr>
        <w:tc>
          <w:tcPr>
            <w:tcW w:w="3036" w:type="dxa"/>
            <w:vAlign w:val="bottom"/>
          </w:tcPr>
          <w:p w:rsidR="002E73A7" w:rsidRDefault="002E73A7" w:rsidP="00E413A5">
            <w:pPr>
              <w:spacing w:line="188" w:lineRule="exac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Report on findings from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enquiries, including oral and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written explanations, displays or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presentations of results and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0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conclusions</w:t>
            </w: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037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036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037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037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2E73A7" w:rsidTr="002E73A7">
        <w:trPr>
          <w:trHeight w:val="1793"/>
        </w:trPr>
        <w:tc>
          <w:tcPr>
            <w:tcW w:w="3036" w:type="dxa"/>
            <w:vAlign w:val="bottom"/>
            <w:hideMark/>
          </w:tcPr>
          <w:p w:rsidR="002E73A7" w:rsidRDefault="002E73A7" w:rsidP="00E413A5">
            <w:pPr>
              <w:spacing w:line="188" w:lineRule="exac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t>Use results to draw simple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conclusions, make predictions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for new values, suggest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improvements and raise further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questions</w:t>
            </w: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2E73A7" w:rsidTr="002E73A7">
        <w:trPr>
          <w:trHeight w:val="1488"/>
        </w:trPr>
        <w:tc>
          <w:tcPr>
            <w:tcW w:w="3036" w:type="dxa"/>
            <w:vAlign w:val="bottom"/>
            <w:hideMark/>
          </w:tcPr>
          <w:p w:rsidR="002E73A7" w:rsidRDefault="002E73A7" w:rsidP="00E413A5">
            <w:pPr>
              <w:spacing w:line="188" w:lineRule="exac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Identify differences, similarities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or changes related to simple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scientific ideas and processes</w:t>
            </w: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2E73A7" w:rsidTr="002E73A7">
        <w:trPr>
          <w:trHeight w:val="1293"/>
        </w:trPr>
        <w:tc>
          <w:tcPr>
            <w:tcW w:w="3036" w:type="dxa"/>
            <w:vAlign w:val="bottom"/>
            <w:hideMark/>
          </w:tcPr>
          <w:p w:rsidR="002E73A7" w:rsidRDefault="002E73A7" w:rsidP="00E413A5">
            <w:pPr>
              <w:spacing w:line="190" w:lineRule="exac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Use straightforward scientific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evidence to answer questions or</w:t>
            </w:r>
          </w:p>
          <w:p w:rsidR="002E73A7" w:rsidRDefault="002E73A7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to support their findings</w:t>
            </w:r>
          </w:p>
        </w:tc>
        <w:tc>
          <w:tcPr>
            <w:tcW w:w="3036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shd w:val="clear" w:color="auto" w:fill="CCCCFF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6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37" w:type="dxa"/>
            <w:vAlign w:val="bottom"/>
          </w:tcPr>
          <w:p w:rsidR="002E73A7" w:rsidRDefault="002E73A7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</w:tbl>
    <w:p w:rsidR="005D3076" w:rsidRDefault="005D3076"/>
    <w:p w:rsidR="005D3076" w:rsidRDefault="005D30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"/>
        <w:gridCol w:w="1652"/>
        <w:gridCol w:w="1874"/>
        <w:gridCol w:w="2701"/>
        <w:gridCol w:w="2994"/>
        <w:gridCol w:w="3084"/>
        <w:gridCol w:w="2905"/>
        <w:gridCol w:w="3293"/>
        <w:gridCol w:w="3173"/>
      </w:tblGrid>
      <w:tr w:rsidR="0052774F" w:rsidTr="00A44A2C">
        <w:trPr>
          <w:cantSplit/>
          <w:trHeight w:val="1134"/>
        </w:trPr>
        <w:tc>
          <w:tcPr>
            <w:tcW w:w="846" w:type="dxa"/>
            <w:textDirection w:val="tbRl"/>
          </w:tcPr>
          <w:p w:rsidR="00086887" w:rsidRPr="00473CA1" w:rsidRDefault="00086887" w:rsidP="001A6F1C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Topic</w:t>
            </w:r>
          </w:p>
        </w:tc>
        <w:tc>
          <w:tcPr>
            <w:tcW w:w="2689" w:type="dxa"/>
          </w:tcPr>
          <w:p w:rsidR="00086887" w:rsidRPr="00473CA1" w:rsidRDefault="00086887" w:rsidP="001A6F1C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National curriculum</w:t>
            </w:r>
          </w:p>
        </w:tc>
        <w:tc>
          <w:tcPr>
            <w:tcW w:w="2689" w:type="dxa"/>
          </w:tcPr>
          <w:p w:rsidR="00086887" w:rsidRPr="00473CA1" w:rsidRDefault="00086887" w:rsidP="001A6F1C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Progression</w:t>
            </w:r>
          </w:p>
        </w:tc>
        <w:tc>
          <w:tcPr>
            <w:tcW w:w="2690" w:type="dxa"/>
          </w:tcPr>
          <w:p w:rsidR="00086887" w:rsidRPr="00473CA1" w:rsidRDefault="00086887" w:rsidP="001A6F1C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Lessons 1</w:t>
            </w:r>
          </w:p>
        </w:tc>
        <w:tc>
          <w:tcPr>
            <w:tcW w:w="2689" w:type="dxa"/>
          </w:tcPr>
          <w:p w:rsidR="00086887" w:rsidRPr="00473CA1" w:rsidRDefault="00086887" w:rsidP="001A6F1C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 2</w:t>
            </w:r>
          </w:p>
        </w:tc>
        <w:tc>
          <w:tcPr>
            <w:tcW w:w="2689" w:type="dxa"/>
          </w:tcPr>
          <w:p w:rsidR="00086887" w:rsidRPr="00473CA1" w:rsidRDefault="00086887" w:rsidP="001A6F1C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 3</w:t>
            </w:r>
          </w:p>
        </w:tc>
        <w:tc>
          <w:tcPr>
            <w:tcW w:w="2690" w:type="dxa"/>
          </w:tcPr>
          <w:p w:rsidR="00086887" w:rsidRPr="00473CA1" w:rsidRDefault="00086887" w:rsidP="001A6F1C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 4</w:t>
            </w:r>
          </w:p>
        </w:tc>
        <w:tc>
          <w:tcPr>
            <w:tcW w:w="2689" w:type="dxa"/>
          </w:tcPr>
          <w:p w:rsidR="00086887" w:rsidRPr="00473CA1" w:rsidRDefault="00086887" w:rsidP="001A6F1C">
            <w:pPr>
              <w:jc w:val="center"/>
              <w:rPr>
                <w:b/>
              </w:rPr>
            </w:pPr>
            <w:r w:rsidRPr="00473CA1">
              <w:rPr>
                <w:b/>
              </w:rPr>
              <w:t>Lesson 5</w:t>
            </w:r>
          </w:p>
        </w:tc>
        <w:tc>
          <w:tcPr>
            <w:tcW w:w="2690" w:type="dxa"/>
          </w:tcPr>
          <w:p w:rsidR="00086887" w:rsidRPr="00473CA1" w:rsidRDefault="00086887" w:rsidP="001A6F1C">
            <w:pPr>
              <w:jc w:val="center"/>
              <w:rPr>
                <w:b/>
              </w:rPr>
            </w:pPr>
            <w:r w:rsidRPr="00473CA1">
              <w:rPr>
                <w:b/>
              </w:rPr>
              <w:t>Lesson 6</w:t>
            </w:r>
          </w:p>
        </w:tc>
      </w:tr>
      <w:tr w:rsidR="0052774F" w:rsidTr="00A44A2C">
        <w:trPr>
          <w:cantSplit/>
          <w:trHeight w:val="2654"/>
        </w:trPr>
        <w:tc>
          <w:tcPr>
            <w:tcW w:w="846" w:type="dxa"/>
            <w:textDirection w:val="tbRl"/>
          </w:tcPr>
          <w:p w:rsidR="00563FD0" w:rsidRPr="00086887" w:rsidRDefault="00563FD0" w:rsidP="001A6F1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6887">
              <w:rPr>
                <w:rFonts w:ascii="Arial" w:hAnsi="Arial" w:cs="Arial"/>
                <w:b/>
                <w:bCs/>
                <w:sz w:val="18"/>
                <w:szCs w:val="18"/>
              </w:rPr>
              <w:t>Autumn 1</w:t>
            </w:r>
          </w:p>
          <w:p w:rsidR="00563FD0" w:rsidRPr="00086887" w:rsidRDefault="00563FD0" w:rsidP="001A6F1C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Animals including humans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NoSpacing"/>
              <w:numPr>
                <w:ilvl w:val="0"/>
                <w:numId w:val="11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  <w:t>identify that animals, including humans, need the right types and amount of nutrition, and that they cannot make their own food; they get nutrition from what they eat</w:t>
            </w:r>
          </w:p>
          <w:p w:rsidR="00563FD0" w:rsidRPr="00CF7F34" w:rsidRDefault="00563FD0" w:rsidP="001A6F1C">
            <w:pPr>
              <w:pStyle w:val="NoSpacing"/>
              <w:numPr>
                <w:ilvl w:val="0"/>
                <w:numId w:val="11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  <w:t>identify that humans and some other animals have skeletons and muscles for support, protection and movement</w:t>
            </w:r>
          </w:p>
          <w:p w:rsidR="00563FD0" w:rsidRPr="00CF7F34" w:rsidRDefault="00563FD0" w:rsidP="001A6F1C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9" w:type="dxa"/>
          </w:tcPr>
          <w:p w:rsidR="00563FD0" w:rsidRPr="00471DF3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Pr="00471DF3" w:rsidRDefault="00563FD0" w:rsidP="001A6F1C">
            <w:pPr>
              <w:numPr>
                <w:ilvl w:val="0"/>
                <w:numId w:val="41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Identify and name parts of the human body.</w:t>
            </w:r>
          </w:p>
          <w:p w:rsidR="00563FD0" w:rsidRPr="00471DF3" w:rsidRDefault="00563FD0" w:rsidP="001A6F1C">
            <w:pPr>
              <w:numPr>
                <w:ilvl w:val="0"/>
                <w:numId w:val="41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Explore the senses.</w:t>
            </w:r>
          </w:p>
          <w:p w:rsidR="00563FD0" w:rsidRPr="00471DF3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Pr="00471DF3" w:rsidRDefault="00563FD0" w:rsidP="001A6F1C">
            <w:pPr>
              <w:numPr>
                <w:ilvl w:val="0"/>
                <w:numId w:val="42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Learn about basic needs for survival (food, water, air).</w:t>
            </w:r>
          </w:p>
          <w:p w:rsidR="00563FD0" w:rsidRPr="00471DF3" w:rsidRDefault="00563FD0" w:rsidP="001A6F1C">
            <w:pPr>
              <w:numPr>
                <w:ilvl w:val="0"/>
                <w:numId w:val="42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Understand the importance of exercise, diet, and hygiene.</w:t>
            </w:r>
          </w:p>
          <w:p w:rsidR="00563FD0" w:rsidRPr="00471DF3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3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Default="00563FD0" w:rsidP="001A6F1C">
            <w:pPr>
              <w:numPr>
                <w:ilvl w:val="0"/>
                <w:numId w:val="43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Study nutrition, skeletons, and muscles.</w:t>
            </w:r>
          </w:p>
          <w:p w:rsidR="00563FD0" w:rsidRPr="00471DF3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4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Pr="00471DF3" w:rsidRDefault="00563FD0" w:rsidP="001A6F1C">
            <w:pPr>
              <w:numPr>
                <w:ilvl w:val="0"/>
                <w:numId w:val="44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Focus on the digestive system and food chains.</w:t>
            </w:r>
          </w:p>
          <w:p w:rsidR="00563FD0" w:rsidRPr="00471DF3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5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Pr="00471DF3" w:rsidRDefault="00563FD0" w:rsidP="001A6F1C">
            <w:pPr>
              <w:numPr>
                <w:ilvl w:val="0"/>
                <w:numId w:val="45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Examine life cycles of mammals, birds, insects, and amphibians.</w:t>
            </w:r>
          </w:p>
          <w:p w:rsidR="00563FD0" w:rsidRPr="00471DF3" w:rsidRDefault="00563FD0" w:rsidP="001A6F1C">
            <w:pPr>
              <w:numPr>
                <w:ilvl w:val="0"/>
                <w:numId w:val="45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Explore human development and changes from birth to old age.</w:t>
            </w:r>
          </w:p>
          <w:p w:rsidR="00563FD0" w:rsidRPr="00471DF3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Pr="00471DF3" w:rsidRDefault="00563FD0" w:rsidP="001A6F1C">
            <w:pPr>
              <w:numPr>
                <w:ilvl w:val="0"/>
                <w:numId w:val="46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Study the circulatory system, focusing on the heart, blood vessels, and blood.</w:t>
            </w:r>
          </w:p>
          <w:p w:rsidR="00563FD0" w:rsidRPr="00037A2D" w:rsidRDefault="00563FD0" w:rsidP="001A6F1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>Recognise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the impact of diet, exercise, drugs, and lifestyle on health</w:t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Explore the Five Key Food Groups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identify and explore the five key food groups (fruits and vegetables, carbohydrates, proteins, dairy, and fats) and their importance for a balanced diet.</w:t>
            </w:r>
          </w:p>
          <w:p w:rsidR="00172B8C" w:rsidRPr="00CF7F34" w:rsidRDefault="00172B8C" w:rsidP="001A6F1C">
            <w:pPr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E2CE6B3" wp14:editId="7B9B5038">
                  <wp:extent cx="344349" cy="361284"/>
                  <wp:effectExtent l="0" t="0" r="0" b="127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82" cy="361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0C88DCE8" wp14:editId="798F59B7">
                  <wp:extent cx="355698" cy="342524"/>
                  <wp:effectExtent l="0" t="0" r="6350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82" cy="342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Classify Nutrients from Foods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identify the different nutrients (e.g., vitamins, minerals, proteins, carbohydrates, fats) obtained from various foods.</w:t>
            </w:r>
          </w:p>
          <w:p w:rsidR="00172B8C" w:rsidRPr="00CF7F34" w:rsidRDefault="00172B8C" w:rsidP="001A6F1C">
            <w:pPr>
              <w:rPr>
                <w:rFonts w:cstheme="minorHAnsi"/>
                <w:sz w:val="20"/>
                <w:szCs w:val="20"/>
              </w:rPr>
            </w:pPr>
            <w:r w:rsidRPr="00BD4FC4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03868F07" wp14:editId="5C29A0A9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13335</wp:posOffset>
                  </wp:positionV>
                  <wp:extent cx="354330" cy="371475"/>
                  <wp:effectExtent l="0" t="0" r="7620" b="9525"/>
                  <wp:wrapTight wrapText="bothSides">
                    <wp:wrapPolygon edited="0">
                      <wp:start x="0" y="0"/>
                      <wp:lineTo x="0" y="21046"/>
                      <wp:lineTo x="20903" y="21046"/>
                      <wp:lineTo x="20903" y="0"/>
                      <wp:lineTo x="0" y="0"/>
                    </wp:wrapPolygon>
                  </wp:wrapTight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3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07463E3E" wp14:editId="2CCE7E62">
                  <wp:extent cx="317981" cy="342176"/>
                  <wp:effectExtent l="0" t="0" r="6350" b="127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420" cy="34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Explain Nutrient Transport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explain how nutrients, water, and oxygen are transported within animals and humans to support their health and functions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172B8C" w:rsidRPr="00CF7F34" w:rsidRDefault="00172B8C" w:rsidP="001A6F1C">
            <w:pPr>
              <w:rPr>
                <w:rFonts w:cstheme="minorHAnsi"/>
                <w:sz w:val="20"/>
                <w:szCs w:val="20"/>
              </w:rPr>
            </w:pPr>
            <w:r w:rsidRPr="00BD4FC4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63360" behindDoc="1" locked="0" layoutInCell="1" allowOverlap="1" wp14:anchorId="2AAC7B50" wp14:editId="36036F20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21590</wp:posOffset>
                  </wp:positionV>
                  <wp:extent cx="354330" cy="371475"/>
                  <wp:effectExtent l="0" t="0" r="7620" b="9525"/>
                  <wp:wrapTight wrapText="bothSides">
                    <wp:wrapPolygon edited="0">
                      <wp:start x="0" y="0"/>
                      <wp:lineTo x="0" y="21046"/>
                      <wp:lineTo x="20903" y="21046"/>
                      <wp:lineTo x="20903" y="0"/>
                      <wp:lineTo x="0" y="0"/>
                    </wp:wrapPolygon>
                  </wp:wrapTight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3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5251800A" wp14:editId="1BA9EB3B">
                  <wp:extent cx="317981" cy="342176"/>
                  <wp:effectExtent l="0" t="0" r="6350" b="127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420" cy="34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60B209FA" wp14:editId="2935A9F7">
                  <wp:extent cx="342265" cy="342265"/>
                  <wp:effectExtent l="0" t="0" r="635" b="63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13" cy="342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Classify Skeletal Systems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classify and identify the skeletal systems of humans and other animals, highlighting similarities and differences.</w:t>
            </w:r>
          </w:p>
          <w:p w:rsidR="00172B8C" w:rsidRPr="00CF7F34" w:rsidRDefault="00742586" w:rsidP="001A6F1C">
            <w:pPr>
              <w:rPr>
                <w:rFonts w:cstheme="minorHAnsi"/>
                <w:sz w:val="20"/>
                <w:szCs w:val="20"/>
              </w:rPr>
            </w:pPr>
            <w:r w:rsidRPr="005B0F48">
              <w:rPr>
                <w:noProof/>
                <w:lang w:eastAsia="en-GB"/>
              </w:rPr>
              <w:drawing>
                <wp:inline distT="0" distB="0" distL="0" distR="0" wp14:anchorId="7A87505C" wp14:editId="3422E550">
                  <wp:extent cx="320040" cy="333375"/>
                  <wp:effectExtent l="0" t="0" r="3810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02" cy="334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69228AE7" wp14:editId="6D37A3DF">
                  <wp:extent cx="317981" cy="342176"/>
                  <wp:effectExtent l="0" t="0" r="6350" b="127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420" cy="34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63B203D4" wp14:editId="3F49D10E">
                  <wp:extent cx="371475" cy="367971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46" cy="368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Identify the Role of Muscles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explore and describe how muscles work with the skeleton to enable movement and provide support.</w:t>
            </w:r>
          </w:p>
          <w:p w:rsidR="00742586" w:rsidRPr="00CF7F34" w:rsidRDefault="00742586" w:rsidP="001A6F1C">
            <w:pPr>
              <w:rPr>
                <w:rFonts w:cstheme="minorHAnsi"/>
                <w:sz w:val="20"/>
                <w:szCs w:val="20"/>
              </w:rPr>
            </w:pPr>
            <w:r w:rsidRPr="00BD4FC4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65408" behindDoc="1" locked="0" layoutInCell="1" allowOverlap="1" wp14:anchorId="152F6EDB" wp14:editId="57BC74BD">
                  <wp:simplePos x="0" y="0"/>
                  <wp:positionH relativeFrom="column">
                    <wp:posOffset>461645</wp:posOffset>
                  </wp:positionH>
                  <wp:positionV relativeFrom="paragraph">
                    <wp:posOffset>6985</wp:posOffset>
                  </wp:positionV>
                  <wp:extent cx="400050" cy="419100"/>
                  <wp:effectExtent l="0" t="0" r="0" b="0"/>
                  <wp:wrapTight wrapText="bothSides">
                    <wp:wrapPolygon edited="0">
                      <wp:start x="0" y="0"/>
                      <wp:lineTo x="0" y="20618"/>
                      <wp:lineTo x="20571" y="20618"/>
                      <wp:lineTo x="20571" y="0"/>
                      <wp:lineTo x="0" y="0"/>
                    </wp:wrapPolygon>
                  </wp:wrapTight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16B87351" wp14:editId="3D2C986F">
                  <wp:extent cx="323850" cy="337344"/>
                  <wp:effectExtent l="0" t="0" r="0" b="571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520" cy="338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72E0A207" wp14:editId="2EB4E03A">
                  <wp:extent cx="342265" cy="342265"/>
                  <wp:effectExtent l="0" t="0" r="635" b="63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13" cy="342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6C0AEA4F" wp14:editId="79CBBF59">
                  <wp:extent cx="304256" cy="332780"/>
                  <wp:effectExtent l="0" t="0" r="63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87" cy="333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Describe the Purpose of the Skeleton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describe the roles of the skeleton in humans and animals, focusing on support, protection, and movement.</w:t>
            </w:r>
          </w:p>
          <w:p w:rsidR="00742586" w:rsidRPr="00CF7F34" w:rsidRDefault="00742586" w:rsidP="001A6F1C">
            <w:pPr>
              <w:rPr>
                <w:rFonts w:cstheme="minorHAnsi"/>
                <w:sz w:val="20"/>
                <w:szCs w:val="20"/>
              </w:rPr>
            </w:pPr>
            <w:r w:rsidRPr="005B0F48">
              <w:rPr>
                <w:noProof/>
                <w:lang w:eastAsia="en-GB"/>
              </w:rPr>
              <w:drawing>
                <wp:inline distT="0" distB="0" distL="0" distR="0" wp14:anchorId="13389BB5" wp14:editId="7DBA1E1B">
                  <wp:extent cx="317981" cy="342176"/>
                  <wp:effectExtent l="0" t="0" r="6350" b="127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420" cy="34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2844A9CB" wp14:editId="6D329288">
                  <wp:extent cx="313055" cy="335646"/>
                  <wp:effectExtent l="0" t="0" r="0" b="762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0" cy="335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774F" w:rsidTr="00A44A2C">
        <w:trPr>
          <w:cantSplit/>
          <w:trHeight w:val="1284"/>
        </w:trPr>
        <w:tc>
          <w:tcPr>
            <w:tcW w:w="846" w:type="dxa"/>
            <w:textDirection w:val="tbRl"/>
          </w:tcPr>
          <w:p w:rsidR="00563FD0" w:rsidRPr="00086887" w:rsidRDefault="00563FD0" w:rsidP="001A6F1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6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Vocabulary 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NoSpacing"/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2689" w:type="dxa"/>
          </w:tcPr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0" w:type="dxa"/>
          </w:tcPr>
          <w:p w:rsidR="00563FD0" w:rsidRPr="00CF7F34" w:rsidRDefault="00742586" w:rsidP="001A6F1C">
            <w:pPr>
              <w:rPr>
                <w:rFonts w:cstheme="minorHAnsi"/>
                <w:sz w:val="20"/>
                <w:szCs w:val="20"/>
              </w:rPr>
            </w:pPr>
            <w:r w:rsidRPr="00742586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95C9F5B" wp14:editId="364C684B">
                  <wp:extent cx="1577464" cy="485775"/>
                  <wp:effectExtent l="0" t="0" r="381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319" cy="486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563FD0" w:rsidRPr="00CF7F34" w:rsidRDefault="00742586" w:rsidP="001A6F1C">
            <w:pPr>
              <w:rPr>
                <w:rFonts w:cstheme="minorHAnsi"/>
                <w:sz w:val="20"/>
                <w:szCs w:val="20"/>
              </w:rPr>
            </w:pPr>
            <w:r w:rsidRPr="00742586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E0B6C58" wp14:editId="34DDE180">
                  <wp:extent cx="1559438" cy="438150"/>
                  <wp:effectExtent l="0" t="0" r="317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864" cy="438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563FD0" w:rsidRPr="00CF7F34" w:rsidRDefault="00742586" w:rsidP="001A6F1C">
            <w:pPr>
              <w:rPr>
                <w:rFonts w:cstheme="minorHAnsi"/>
                <w:sz w:val="20"/>
                <w:szCs w:val="20"/>
              </w:rPr>
            </w:pPr>
            <w:r w:rsidRPr="00742586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35021C4" wp14:editId="3E19A191">
                  <wp:extent cx="1466850" cy="427427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055" cy="427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</w:tcPr>
          <w:p w:rsidR="00563FD0" w:rsidRPr="00CF7F34" w:rsidRDefault="00742586" w:rsidP="001A6F1C">
            <w:pPr>
              <w:rPr>
                <w:rFonts w:cstheme="minorHAnsi"/>
                <w:sz w:val="20"/>
                <w:szCs w:val="20"/>
              </w:rPr>
            </w:pPr>
            <w:r w:rsidRPr="00742586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C4F311B" wp14:editId="7286C44E">
                  <wp:extent cx="1581150" cy="429506"/>
                  <wp:effectExtent l="0" t="0" r="0" b="889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699" cy="429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563FD0" w:rsidRPr="00CF7F34" w:rsidRDefault="00742586" w:rsidP="001A6F1C">
            <w:pPr>
              <w:rPr>
                <w:rFonts w:cstheme="minorHAnsi"/>
                <w:sz w:val="20"/>
                <w:szCs w:val="20"/>
              </w:rPr>
            </w:pPr>
            <w:r w:rsidRPr="00742586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8696C66" wp14:editId="332C3D6D">
                  <wp:extent cx="1494805" cy="397510"/>
                  <wp:effectExtent l="0" t="0" r="0" b="254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290" cy="397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</w:tcPr>
          <w:p w:rsidR="00563FD0" w:rsidRPr="00CF7F34" w:rsidRDefault="00CB1597" w:rsidP="001A6F1C">
            <w:pPr>
              <w:rPr>
                <w:rFonts w:cstheme="minorHAnsi"/>
                <w:sz w:val="20"/>
                <w:szCs w:val="20"/>
              </w:rPr>
            </w:pPr>
            <w:r w:rsidRPr="00CB1597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7F88CAA" wp14:editId="3A74AEEE">
                  <wp:extent cx="1628775" cy="43937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337" cy="43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774F" w:rsidTr="00A44A2C">
        <w:trPr>
          <w:cantSplit/>
          <w:trHeight w:val="4228"/>
        </w:trPr>
        <w:tc>
          <w:tcPr>
            <w:tcW w:w="846" w:type="dxa"/>
            <w:textDirection w:val="tbRl"/>
          </w:tcPr>
          <w:p w:rsidR="00563FD0" w:rsidRDefault="00563FD0" w:rsidP="001A6F1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Autumn 2</w:t>
            </w:r>
          </w:p>
          <w:p w:rsidR="00563FD0" w:rsidRDefault="00563FD0" w:rsidP="001A6F1C">
            <w:pPr>
              <w:ind w:left="113" w:right="113"/>
              <w:jc w:val="center"/>
            </w:pPr>
            <w:r>
              <w:t>Light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NoSpacing"/>
              <w:numPr>
                <w:ilvl w:val="0"/>
                <w:numId w:val="12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  <w:t>recognise that they need light in order to see things and that dark is the absence of light</w:t>
            </w:r>
          </w:p>
          <w:p w:rsidR="00563FD0" w:rsidRPr="00CF7F34" w:rsidRDefault="00563FD0" w:rsidP="001A6F1C">
            <w:pPr>
              <w:pStyle w:val="NoSpacing"/>
              <w:numPr>
                <w:ilvl w:val="0"/>
                <w:numId w:val="12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  <w:t>notice that light is reflected from surfaces</w:t>
            </w:r>
          </w:p>
          <w:p w:rsidR="00563FD0" w:rsidRPr="00CF7F34" w:rsidRDefault="00563FD0" w:rsidP="001A6F1C">
            <w:pPr>
              <w:pStyle w:val="NoSpacing"/>
              <w:numPr>
                <w:ilvl w:val="0"/>
                <w:numId w:val="12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  <w:t>recognise that light from the sun can be dangerous and that there are ways to protect their eyes</w:t>
            </w:r>
          </w:p>
          <w:p w:rsidR="00563FD0" w:rsidRPr="00CF7F34" w:rsidRDefault="00563FD0" w:rsidP="001A6F1C">
            <w:pPr>
              <w:pStyle w:val="NoSpacing"/>
              <w:numPr>
                <w:ilvl w:val="0"/>
                <w:numId w:val="12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  <w:t>recognise that shadows are formed when the light from a light source is blocked by a solid object</w:t>
            </w:r>
          </w:p>
          <w:p w:rsidR="00563FD0" w:rsidRPr="00CF7F34" w:rsidRDefault="00563FD0" w:rsidP="001A6F1C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eastAsia="Arial" w:cstheme="minorHAnsi"/>
                <w:i/>
                <w:iCs/>
                <w:sz w:val="20"/>
                <w:szCs w:val="20"/>
                <w:lang w:eastAsia="en-GB"/>
              </w:rPr>
              <w:t>find patterns in the way that the size of shadows change</w:t>
            </w:r>
          </w:p>
        </w:tc>
        <w:tc>
          <w:tcPr>
            <w:tcW w:w="2689" w:type="dxa"/>
          </w:tcPr>
          <w:p w:rsidR="00563FD0" w:rsidRPr="00321B15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321B1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3</w:t>
            </w:r>
            <w:r w:rsidRPr="00321B1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Pr="00321B15" w:rsidRDefault="00563FD0" w:rsidP="001A6F1C">
            <w:pPr>
              <w:numPr>
                <w:ilvl w:val="0"/>
                <w:numId w:val="33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321B15">
              <w:rPr>
                <w:rFonts w:eastAsia="Times New Roman" w:cstheme="minorHAnsi"/>
                <w:sz w:val="16"/>
                <w:szCs w:val="16"/>
                <w:lang w:eastAsia="en-GB"/>
              </w:rPr>
              <w:t>Explore light sources, reflection, and shadows.</w:t>
            </w:r>
          </w:p>
          <w:p w:rsidR="00563FD0" w:rsidRPr="00321B15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321B1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321B1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Pr="00321B15" w:rsidRDefault="00563FD0" w:rsidP="001A6F1C">
            <w:pPr>
              <w:numPr>
                <w:ilvl w:val="0"/>
                <w:numId w:val="34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321B15">
              <w:rPr>
                <w:rFonts w:eastAsia="Times New Roman" w:cstheme="minorHAnsi"/>
                <w:sz w:val="16"/>
                <w:szCs w:val="16"/>
                <w:lang w:eastAsia="en-GB"/>
              </w:rPr>
              <w:t>Understand that light travels in straight lines.</w:t>
            </w:r>
          </w:p>
          <w:p w:rsidR="00563FD0" w:rsidRPr="00321B15" w:rsidRDefault="00563FD0" w:rsidP="001A6F1C">
            <w:pPr>
              <w:numPr>
                <w:ilvl w:val="0"/>
                <w:numId w:val="34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321B15">
              <w:rPr>
                <w:rFonts w:eastAsia="Times New Roman" w:cstheme="minorHAnsi"/>
                <w:sz w:val="16"/>
                <w:szCs w:val="16"/>
                <w:lang w:eastAsia="en-GB"/>
              </w:rPr>
              <w:t>Explain how we see objects and why shadows have the same shape as the objects casting them.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Explore Light and Dark</w:t>
            </w:r>
            <w:r w:rsidRPr="00CF7F34">
              <w:rPr>
                <w:rFonts w:cstheme="minorHAnsi"/>
                <w:sz w:val="20"/>
                <w:szCs w:val="20"/>
              </w:rPr>
              <w:t xml:space="preserve">. </w:t>
            </w:r>
          </w:p>
          <w:p w:rsidR="00563FD0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 xml:space="preserve">Children will explore and </w:t>
            </w:r>
            <w:r>
              <w:rPr>
                <w:rFonts w:cstheme="minorHAnsi"/>
                <w:sz w:val="20"/>
                <w:szCs w:val="20"/>
              </w:rPr>
              <w:t>recognise</w:t>
            </w:r>
            <w:r w:rsidRPr="00CF7F34">
              <w:rPr>
                <w:rFonts w:cstheme="minorHAnsi"/>
                <w:sz w:val="20"/>
                <w:szCs w:val="20"/>
              </w:rPr>
              <w:t xml:space="preserve"> the difference between light and dark, understanding that darkness is the absence of light.</w:t>
            </w:r>
          </w:p>
          <w:p w:rsidR="00152B16" w:rsidRPr="00CF7F34" w:rsidRDefault="00152B16" w:rsidP="001A6F1C">
            <w:pPr>
              <w:rPr>
                <w:rFonts w:cstheme="minorHAnsi"/>
                <w:sz w:val="20"/>
                <w:szCs w:val="20"/>
              </w:rPr>
            </w:pPr>
            <w:r w:rsidRPr="005B0F48">
              <w:rPr>
                <w:noProof/>
                <w:lang w:eastAsia="en-GB"/>
              </w:rPr>
              <w:drawing>
                <wp:inline distT="0" distB="0" distL="0" distR="0" wp14:anchorId="6C276E0C" wp14:editId="3FB5A51D">
                  <wp:extent cx="355698" cy="342524"/>
                  <wp:effectExtent l="0" t="0" r="6350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82" cy="342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38AE16A7" wp14:editId="09A7CCD4">
                  <wp:extent cx="344349" cy="361284"/>
                  <wp:effectExtent l="0" t="0" r="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82" cy="361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Describe Light Reflection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observe and describe how light is reflected from different surfaces.</w:t>
            </w:r>
          </w:p>
          <w:p w:rsidR="00152B16" w:rsidRPr="00CF7F34" w:rsidRDefault="00152B16" w:rsidP="001A6F1C">
            <w:pPr>
              <w:rPr>
                <w:rFonts w:cstheme="minorHAnsi"/>
                <w:sz w:val="20"/>
                <w:szCs w:val="20"/>
              </w:rPr>
            </w:pPr>
            <w:r w:rsidRPr="005B0F48">
              <w:rPr>
                <w:noProof/>
                <w:lang w:eastAsia="en-GB"/>
              </w:rPr>
              <w:drawing>
                <wp:inline distT="0" distB="0" distL="0" distR="0" wp14:anchorId="1F16344A" wp14:editId="31E0B9C0">
                  <wp:extent cx="355698" cy="342524"/>
                  <wp:effectExtent l="0" t="0" r="6350" b="63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82" cy="342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427B8B44" wp14:editId="189A7D8E">
                  <wp:extent cx="313055" cy="335646"/>
                  <wp:effectExtent l="0" t="0" r="0" b="762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0" cy="335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Explain and Demonstrate Shadow Formation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 xml:space="preserve">Children will explain and demonstrate how shadows are formed when </w:t>
            </w:r>
            <w:r>
              <w:rPr>
                <w:rFonts w:cstheme="minorHAnsi"/>
                <w:sz w:val="20"/>
                <w:szCs w:val="20"/>
              </w:rPr>
              <w:t>a solid object blocks light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152B16" w:rsidRPr="00CF7F34" w:rsidRDefault="00152B16" w:rsidP="001A6F1C">
            <w:pPr>
              <w:rPr>
                <w:rFonts w:cstheme="minorHAnsi"/>
                <w:sz w:val="20"/>
                <w:szCs w:val="20"/>
              </w:rPr>
            </w:pPr>
            <w:r w:rsidRPr="00BD4FC4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28372996" wp14:editId="6743166A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14605</wp:posOffset>
                  </wp:positionV>
                  <wp:extent cx="333375" cy="349250"/>
                  <wp:effectExtent l="0" t="0" r="9525" b="0"/>
                  <wp:wrapTight wrapText="bothSides">
                    <wp:wrapPolygon edited="0">
                      <wp:start x="0" y="0"/>
                      <wp:lineTo x="0" y="20029"/>
                      <wp:lineTo x="20983" y="20029"/>
                      <wp:lineTo x="20983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3E792687" wp14:editId="48C7E5CE">
                  <wp:extent cx="304800" cy="327992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984" cy="329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595BE991" wp14:editId="361C5637">
                  <wp:extent cx="313055" cy="335646"/>
                  <wp:effectExtent l="0" t="0" r="0" b="762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0" cy="335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Investigate Shadow Changes Throughout the Day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investigate and record how shadows change in position and size throughout the day.</w:t>
            </w:r>
          </w:p>
          <w:p w:rsidR="00152B16" w:rsidRPr="00CF7F34" w:rsidRDefault="00152B16" w:rsidP="001A6F1C">
            <w:pPr>
              <w:rPr>
                <w:rFonts w:cstheme="minorHAnsi"/>
                <w:sz w:val="20"/>
                <w:szCs w:val="20"/>
              </w:rPr>
            </w:pPr>
            <w:r w:rsidRPr="005B0F48">
              <w:rPr>
                <w:noProof/>
                <w:lang w:eastAsia="en-GB"/>
              </w:rPr>
              <w:drawing>
                <wp:inline distT="0" distB="0" distL="0" distR="0" wp14:anchorId="78A178D6" wp14:editId="65A595C9">
                  <wp:extent cx="342265" cy="342265"/>
                  <wp:effectExtent l="0" t="0" r="635" b="63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13" cy="342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0242B7DB" wp14:editId="5493EF8D">
                  <wp:extent cx="304256" cy="332780"/>
                  <wp:effectExtent l="0" t="0" r="63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87" cy="333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1"/>
              </w:num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Experiment with Shadow Sizes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explore patterns in how the size of shadows changes depending on the distance and angle of the light source.</w:t>
            </w:r>
          </w:p>
          <w:p w:rsidR="00152B16" w:rsidRPr="00CF7F34" w:rsidRDefault="00152B16" w:rsidP="001A6F1C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B0F48">
              <w:rPr>
                <w:noProof/>
                <w:lang w:eastAsia="en-GB"/>
              </w:rPr>
              <w:drawing>
                <wp:inline distT="0" distB="0" distL="0" distR="0" wp14:anchorId="3E60CF77" wp14:editId="2303DC61">
                  <wp:extent cx="326934" cy="32385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980" cy="32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0E5DF0BB" wp14:editId="44E8E91C">
                  <wp:extent cx="266700" cy="277813"/>
                  <wp:effectExtent l="0" t="0" r="0" b="825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946" cy="278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Explain Sunlight Dangers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explain why direct sunlight can be harmful and identify ways to protect their eyes, such as using sunglasses or staying in the shade.</w:t>
            </w:r>
          </w:p>
          <w:p w:rsidR="00152B16" w:rsidRPr="00CF7F34" w:rsidRDefault="00152B16" w:rsidP="001A6F1C">
            <w:pPr>
              <w:rPr>
                <w:rFonts w:cstheme="minorHAnsi"/>
                <w:sz w:val="20"/>
                <w:szCs w:val="20"/>
              </w:rPr>
            </w:pPr>
            <w:r w:rsidRPr="005B0F48">
              <w:rPr>
                <w:noProof/>
                <w:lang w:eastAsia="en-GB"/>
              </w:rPr>
              <w:drawing>
                <wp:inline distT="0" distB="0" distL="0" distR="0" wp14:anchorId="670DBC72" wp14:editId="15033D6E">
                  <wp:extent cx="317981" cy="342176"/>
                  <wp:effectExtent l="0" t="0" r="6350" b="127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420" cy="34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0F48">
              <w:rPr>
                <w:noProof/>
                <w:lang w:eastAsia="en-GB"/>
              </w:rPr>
              <w:drawing>
                <wp:inline distT="0" distB="0" distL="0" distR="0" wp14:anchorId="1CC68F62" wp14:editId="08775256">
                  <wp:extent cx="313055" cy="335646"/>
                  <wp:effectExtent l="0" t="0" r="0" b="762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0" cy="335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774F" w:rsidTr="00A44A2C">
        <w:trPr>
          <w:cantSplit/>
          <w:trHeight w:val="1134"/>
        </w:trPr>
        <w:tc>
          <w:tcPr>
            <w:tcW w:w="846" w:type="dxa"/>
            <w:textDirection w:val="tbRl"/>
          </w:tcPr>
          <w:p w:rsidR="00563FD0" w:rsidRDefault="00563FD0" w:rsidP="001A6F1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NoSpacing"/>
              <w:spacing w:after="160"/>
              <w:ind w:left="360"/>
              <w:rPr>
                <w:rFonts w:asciiTheme="minorHAnsi" w:eastAsia="Arial" w:hAnsiTheme="minorHAnsi" w:cstheme="minorHAnsi"/>
                <w:i/>
                <w:iCs/>
                <w:color w:val="292929"/>
                <w:sz w:val="20"/>
                <w:szCs w:val="20"/>
                <w:lang w:eastAsia="en-GB"/>
              </w:rPr>
            </w:pPr>
          </w:p>
        </w:tc>
        <w:tc>
          <w:tcPr>
            <w:tcW w:w="2689" w:type="dxa"/>
          </w:tcPr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0" w:type="dxa"/>
          </w:tcPr>
          <w:p w:rsidR="00563FD0" w:rsidRPr="00CF7F34" w:rsidRDefault="00152B16" w:rsidP="001A6F1C">
            <w:pPr>
              <w:rPr>
                <w:rFonts w:cstheme="minorHAnsi"/>
                <w:sz w:val="20"/>
                <w:szCs w:val="20"/>
              </w:rPr>
            </w:pPr>
            <w:r w:rsidRPr="00152B16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E799093" wp14:editId="13C4086D">
                  <wp:extent cx="1585038" cy="5143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832" cy="514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563FD0" w:rsidRPr="00CF7F34" w:rsidRDefault="00152B16" w:rsidP="001A6F1C">
            <w:pPr>
              <w:rPr>
                <w:rFonts w:cstheme="minorHAnsi"/>
                <w:sz w:val="20"/>
                <w:szCs w:val="20"/>
              </w:rPr>
            </w:pPr>
            <w:r w:rsidRPr="00152B16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B2A4D29" wp14:editId="0A445A66">
                  <wp:extent cx="1470945" cy="5143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1150" cy="51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563FD0" w:rsidRPr="00CF7F34" w:rsidRDefault="00152B16" w:rsidP="001A6F1C">
            <w:pPr>
              <w:rPr>
                <w:rFonts w:cstheme="minorHAnsi"/>
                <w:sz w:val="20"/>
                <w:szCs w:val="20"/>
              </w:rPr>
            </w:pPr>
            <w:r w:rsidRPr="00152B16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82DCADB" wp14:editId="7FFB2F1C">
                  <wp:extent cx="1600200" cy="52034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424" cy="520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</w:tcPr>
          <w:p w:rsidR="00563FD0" w:rsidRPr="00CF7F34" w:rsidRDefault="00152B16" w:rsidP="001A6F1C">
            <w:pPr>
              <w:rPr>
                <w:rFonts w:cstheme="minorHAnsi"/>
                <w:sz w:val="20"/>
                <w:szCs w:val="20"/>
              </w:rPr>
            </w:pPr>
            <w:r w:rsidRPr="00152B16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6EF61B2" wp14:editId="11B3A041">
                  <wp:extent cx="1710727" cy="542925"/>
                  <wp:effectExtent l="0" t="0" r="381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478" cy="543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563FD0" w:rsidRPr="00CF7F34" w:rsidRDefault="00172B8C" w:rsidP="001A6F1C">
            <w:pPr>
              <w:rPr>
                <w:rFonts w:cstheme="minorHAnsi"/>
                <w:sz w:val="20"/>
                <w:szCs w:val="20"/>
              </w:rPr>
            </w:pPr>
            <w:r w:rsidRPr="00172B8C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A649797" wp14:editId="0145F7B6">
                  <wp:extent cx="1683868" cy="46672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551" cy="467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</w:tcPr>
          <w:p w:rsidR="00563FD0" w:rsidRPr="00CF7F34" w:rsidRDefault="00172B8C" w:rsidP="001A6F1C">
            <w:pPr>
              <w:rPr>
                <w:rFonts w:cstheme="minorHAnsi"/>
                <w:sz w:val="20"/>
                <w:szCs w:val="20"/>
              </w:rPr>
            </w:pPr>
            <w:r w:rsidRPr="00172B8C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5BED773" wp14:editId="6D4BE8DC">
                  <wp:extent cx="1533525" cy="514538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740" cy="514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774F" w:rsidTr="00A44A2C">
        <w:trPr>
          <w:cantSplit/>
          <w:trHeight w:val="4217"/>
        </w:trPr>
        <w:tc>
          <w:tcPr>
            <w:tcW w:w="846" w:type="dxa"/>
            <w:textDirection w:val="tbRl"/>
          </w:tcPr>
          <w:p w:rsidR="00563FD0" w:rsidRDefault="00563FD0" w:rsidP="001A6F1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Spring 1</w:t>
            </w:r>
          </w:p>
          <w:p w:rsidR="00563FD0" w:rsidRDefault="00563FD0" w:rsidP="001A6F1C">
            <w:pPr>
              <w:ind w:left="113" w:right="113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Rocks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NoSpacing"/>
              <w:numPr>
                <w:ilvl w:val="0"/>
                <w:numId w:val="13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color w:val="292929"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color w:val="292929"/>
                <w:sz w:val="20"/>
                <w:szCs w:val="20"/>
                <w:lang w:eastAsia="en-GB"/>
              </w:rPr>
              <w:t>compare and group together different kinds of rocks on the basis of their appearance and simple physical properties</w:t>
            </w:r>
          </w:p>
          <w:p w:rsidR="00563FD0" w:rsidRPr="00CF7F34" w:rsidRDefault="00563FD0" w:rsidP="001A6F1C">
            <w:pPr>
              <w:pStyle w:val="NoSpacing"/>
              <w:numPr>
                <w:ilvl w:val="0"/>
                <w:numId w:val="13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color w:val="292929"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color w:val="292929"/>
                <w:sz w:val="20"/>
                <w:szCs w:val="20"/>
                <w:lang w:eastAsia="en-GB"/>
              </w:rPr>
              <w:t>describe in simple terms how fossils are formed when things that have lived are trapped within rock</w:t>
            </w:r>
          </w:p>
          <w:p w:rsidR="00563FD0" w:rsidRPr="00CF7F34" w:rsidRDefault="00563FD0" w:rsidP="001A6F1C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eastAsia="Arial" w:cstheme="minorHAnsi"/>
                <w:i/>
                <w:iCs/>
                <w:color w:val="292929"/>
                <w:sz w:val="20"/>
                <w:szCs w:val="20"/>
                <w:lang w:eastAsia="en-GB"/>
              </w:rPr>
              <w:t>recognise that soils are made from rocks and organic matter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Classify Rocks by Properties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compare and group different kinds of rocks based on their appearance and simple physical properties.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Investigate Types of Rocks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explore and describe the characteristics of sedimentary, igneous, and metamorphic rocks.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Understand Fossil Formation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explain how fossils are formed when living things are trapped within rock layers over time.</w:t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Explore Soil Composition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investigate how soil is made from a mixture of rocks, organic matter, water, and air.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Examine Weathering Processes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explore how natural processes like water, wind, and temperature change contribute to the weathering and breakdown of rocks.</w:t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Use Scientific Observation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 xml:space="preserve">Children will develop observational skills </w:t>
            </w:r>
            <w:r>
              <w:rPr>
                <w:rFonts w:cstheme="minorHAnsi"/>
                <w:sz w:val="20"/>
                <w:szCs w:val="20"/>
              </w:rPr>
              <w:t>to examine closely</w:t>
            </w:r>
            <w:r w:rsidRPr="00CF7F34">
              <w:rPr>
                <w:rFonts w:cstheme="minorHAnsi"/>
                <w:sz w:val="20"/>
                <w:szCs w:val="20"/>
              </w:rPr>
              <w:t xml:space="preserve"> and group rocks based on their unique characteristics and properties.</w:t>
            </w:r>
          </w:p>
        </w:tc>
      </w:tr>
      <w:tr w:rsidR="0052774F" w:rsidTr="00A44A2C">
        <w:trPr>
          <w:cantSplit/>
          <w:trHeight w:val="1134"/>
        </w:trPr>
        <w:tc>
          <w:tcPr>
            <w:tcW w:w="846" w:type="dxa"/>
            <w:textDirection w:val="tbRl"/>
          </w:tcPr>
          <w:p w:rsidR="00563FD0" w:rsidRDefault="00563FD0" w:rsidP="001A6F1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NoSpacing"/>
              <w:spacing w:after="160"/>
              <w:ind w:left="360"/>
              <w:rPr>
                <w:rFonts w:asciiTheme="minorHAnsi" w:eastAsia="Arial" w:hAnsiTheme="minorHAnsi" w:cstheme="minorHAnsi"/>
                <w:i/>
                <w:iCs/>
                <w:color w:val="292929"/>
                <w:sz w:val="20"/>
                <w:szCs w:val="20"/>
                <w:lang w:eastAsia="en-GB"/>
              </w:rPr>
            </w:pPr>
          </w:p>
        </w:tc>
        <w:tc>
          <w:tcPr>
            <w:tcW w:w="2689" w:type="dxa"/>
          </w:tcPr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0" w:type="dxa"/>
          </w:tcPr>
          <w:p w:rsidR="00563FD0" w:rsidRPr="00CF7F34" w:rsidRDefault="0052774F" w:rsidP="001A6F1C">
            <w:pPr>
              <w:rPr>
                <w:rFonts w:cstheme="minorHAnsi"/>
                <w:sz w:val="20"/>
                <w:szCs w:val="20"/>
              </w:rPr>
            </w:pPr>
            <w:r w:rsidRPr="0052774F">
              <w:rPr>
                <w:rFonts w:cstheme="minorHAnsi"/>
                <w:sz w:val="20"/>
                <w:szCs w:val="20"/>
              </w:rPr>
              <w:drawing>
                <wp:anchor distT="0" distB="0" distL="114300" distR="114300" simplePos="0" relativeHeight="251666432" behindDoc="1" locked="0" layoutInCell="1" allowOverlap="1" wp14:anchorId="77D52F9B" wp14:editId="4890449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1270</wp:posOffset>
                  </wp:positionV>
                  <wp:extent cx="1572260" cy="504825"/>
                  <wp:effectExtent l="0" t="0" r="8890" b="9525"/>
                  <wp:wrapTight wrapText="bothSides">
                    <wp:wrapPolygon edited="0">
                      <wp:start x="0" y="0"/>
                      <wp:lineTo x="0" y="21192"/>
                      <wp:lineTo x="21460" y="21192"/>
                      <wp:lineTo x="21460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26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89" w:type="dxa"/>
          </w:tcPr>
          <w:p w:rsidR="00563FD0" w:rsidRPr="00CF7F34" w:rsidRDefault="0052774F" w:rsidP="001A6F1C">
            <w:pPr>
              <w:rPr>
                <w:rFonts w:cstheme="minorHAnsi"/>
                <w:sz w:val="20"/>
                <w:szCs w:val="20"/>
              </w:rPr>
            </w:pPr>
            <w:r w:rsidRPr="0052774F">
              <w:rPr>
                <w:rFonts w:cstheme="minorHAnsi"/>
                <w:sz w:val="20"/>
                <w:szCs w:val="20"/>
              </w:rPr>
              <w:drawing>
                <wp:anchor distT="0" distB="0" distL="114300" distR="114300" simplePos="0" relativeHeight="251667456" behindDoc="1" locked="0" layoutInCell="1" allowOverlap="1" wp14:anchorId="61A45BA6" wp14:editId="795CE6BD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49530</wp:posOffset>
                  </wp:positionV>
                  <wp:extent cx="1771650" cy="431671"/>
                  <wp:effectExtent l="0" t="0" r="0" b="6985"/>
                  <wp:wrapTight wrapText="bothSides">
                    <wp:wrapPolygon edited="0">
                      <wp:start x="0" y="0"/>
                      <wp:lineTo x="0" y="20996"/>
                      <wp:lineTo x="21368" y="20996"/>
                      <wp:lineTo x="21368" y="0"/>
                      <wp:lineTo x="0" y="0"/>
                    </wp:wrapPolygon>
                  </wp:wrapTight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431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89" w:type="dxa"/>
          </w:tcPr>
          <w:p w:rsidR="00563FD0" w:rsidRPr="00CF7F34" w:rsidRDefault="0052774F" w:rsidP="001A6F1C">
            <w:pPr>
              <w:rPr>
                <w:rFonts w:cstheme="minorHAnsi"/>
                <w:sz w:val="20"/>
                <w:szCs w:val="20"/>
              </w:rPr>
            </w:pPr>
            <w:r w:rsidRPr="0052774F">
              <w:rPr>
                <w:rFonts w:cstheme="minorHAnsi"/>
                <w:sz w:val="20"/>
                <w:szCs w:val="20"/>
              </w:rPr>
              <w:drawing>
                <wp:anchor distT="0" distB="0" distL="114300" distR="114300" simplePos="0" relativeHeight="251668480" behindDoc="1" locked="0" layoutInCell="1" allowOverlap="1" wp14:anchorId="4E63B15C" wp14:editId="6198016B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66675</wp:posOffset>
                  </wp:positionV>
                  <wp:extent cx="1828800" cy="413385"/>
                  <wp:effectExtent l="0" t="0" r="0" b="5715"/>
                  <wp:wrapTight wrapText="bothSides">
                    <wp:wrapPolygon edited="0">
                      <wp:start x="0" y="0"/>
                      <wp:lineTo x="0" y="20903"/>
                      <wp:lineTo x="21375" y="20903"/>
                      <wp:lineTo x="21375" y="0"/>
                      <wp:lineTo x="0" y="0"/>
                    </wp:wrapPolygon>
                  </wp:wrapTight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41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0" w:type="dxa"/>
          </w:tcPr>
          <w:p w:rsidR="00563FD0" w:rsidRPr="00CF7F34" w:rsidRDefault="0052774F" w:rsidP="001A6F1C">
            <w:pPr>
              <w:rPr>
                <w:rFonts w:cstheme="minorHAnsi"/>
                <w:sz w:val="20"/>
                <w:szCs w:val="20"/>
              </w:rPr>
            </w:pPr>
            <w:r w:rsidRPr="0052774F">
              <w:rPr>
                <w:rFonts w:cstheme="minorHAnsi"/>
                <w:sz w:val="20"/>
                <w:szCs w:val="20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553845" cy="409575"/>
                  <wp:effectExtent l="0" t="0" r="8255" b="9525"/>
                  <wp:wrapTight wrapText="bothSides">
                    <wp:wrapPolygon edited="0">
                      <wp:start x="0" y="0"/>
                      <wp:lineTo x="0" y="21098"/>
                      <wp:lineTo x="21450" y="21098"/>
                      <wp:lineTo x="21450" y="0"/>
                      <wp:lineTo x="0" y="0"/>
                    </wp:wrapPolygon>
                  </wp:wrapTight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84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89" w:type="dxa"/>
          </w:tcPr>
          <w:p w:rsidR="00563FD0" w:rsidRPr="00CF7F34" w:rsidRDefault="0052774F" w:rsidP="001A6F1C">
            <w:pPr>
              <w:rPr>
                <w:rFonts w:cstheme="minorHAnsi"/>
                <w:sz w:val="20"/>
                <w:szCs w:val="20"/>
              </w:rPr>
            </w:pPr>
            <w:r w:rsidRPr="0052774F">
              <w:rPr>
                <w:rFonts w:cstheme="minorHAnsi"/>
                <w:sz w:val="20"/>
                <w:szCs w:val="20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17780</wp:posOffset>
                  </wp:positionV>
                  <wp:extent cx="1962150" cy="503940"/>
                  <wp:effectExtent l="0" t="0" r="0" b="0"/>
                  <wp:wrapTight wrapText="bothSides">
                    <wp:wrapPolygon edited="0">
                      <wp:start x="0" y="0"/>
                      <wp:lineTo x="0" y="20429"/>
                      <wp:lineTo x="21390" y="20429"/>
                      <wp:lineTo x="21390" y="0"/>
                      <wp:lineTo x="0" y="0"/>
                    </wp:wrapPolygon>
                  </wp:wrapTight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50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0" w:type="dxa"/>
          </w:tcPr>
          <w:p w:rsidR="00563FD0" w:rsidRPr="00CF7F34" w:rsidRDefault="0052774F" w:rsidP="001A6F1C">
            <w:pPr>
              <w:rPr>
                <w:rFonts w:cstheme="minorHAnsi"/>
                <w:sz w:val="20"/>
                <w:szCs w:val="20"/>
              </w:rPr>
            </w:pPr>
            <w:bookmarkStart w:id="0" w:name="_GoBack"/>
            <w:r w:rsidRPr="0052774F">
              <w:rPr>
                <w:rFonts w:cstheme="minorHAnsi"/>
                <w:sz w:val="20"/>
                <w:szCs w:val="20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48260</wp:posOffset>
                  </wp:positionV>
                  <wp:extent cx="1885949" cy="547534"/>
                  <wp:effectExtent l="0" t="0" r="635" b="5080"/>
                  <wp:wrapTight wrapText="bothSides">
                    <wp:wrapPolygon edited="0">
                      <wp:start x="0" y="0"/>
                      <wp:lineTo x="0" y="21049"/>
                      <wp:lineTo x="21389" y="21049"/>
                      <wp:lineTo x="21389" y="0"/>
                      <wp:lineTo x="0" y="0"/>
                    </wp:wrapPolygon>
                  </wp:wrapTight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49" cy="547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</w:tr>
      <w:tr w:rsidR="0052774F" w:rsidTr="00A44A2C">
        <w:trPr>
          <w:cantSplit/>
          <w:trHeight w:val="1838"/>
        </w:trPr>
        <w:tc>
          <w:tcPr>
            <w:tcW w:w="846" w:type="dxa"/>
            <w:textDirection w:val="tbRl"/>
          </w:tcPr>
          <w:p w:rsidR="00563FD0" w:rsidRPr="00543632" w:rsidRDefault="00563FD0" w:rsidP="001A6F1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Spring 2</w:t>
            </w:r>
          </w:p>
          <w:p w:rsidR="00563FD0" w:rsidRDefault="00563FD0" w:rsidP="001A6F1C">
            <w:pPr>
              <w:ind w:left="113" w:right="113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Forces and Magnets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  <w:t>compare how things move on different surfaces</w:t>
            </w:r>
          </w:p>
          <w:p w:rsidR="00563FD0" w:rsidRPr="00CF7F34" w:rsidRDefault="00563FD0" w:rsidP="001A6F1C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  <w:t>notice that some forces need contact between 2 objects, but magnetic forces can act at a distance</w:t>
            </w:r>
          </w:p>
          <w:p w:rsidR="00563FD0" w:rsidRPr="00CF7F34" w:rsidRDefault="00563FD0" w:rsidP="001A6F1C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  <w:t>observe how magnets attract or repel each other and attract some materials and not others</w:t>
            </w:r>
          </w:p>
          <w:p w:rsidR="00563FD0" w:rsidRPr="00CF7F34" w:rsidRDefault="00563FD0" w:rsidP="001A6F1C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  <w:t>compare and group together a variety of everyday materials on the basis of whether they are attracted to a magnet, and identify some magnetic materials</w:t>
            </w:r>
          </w:p>
          <w:p w:rsidR="00563FD0" w:rsidRPr="00CF7F34" w:rsidRDefault="00563FD0" w:rsidP="001A6F1C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  <w:t>describe magnets as having 2 poles</w:t>
            </w:r>
          </w:p>
          <w:p w:rsidR="00563FD0" w:rsidRPr="00CF7F34" w:rsidRDefault="00563FD0" w:rsidP="001A6F1C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  <w:t xml:space="preserve">predict whether 2 magnets will attract or repel each other, depending on which poles are facing </w:t>
            </w:r>
          </w:p>
        </w:tc>
        <w:tc>
          <w:tcPr>
            <w:tcW w:w="2689" w:type="dxa"/>
          </w:tcPr>
          <w:p w:rsidR="00563FD0" w:rsidRPr="00867406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867406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3</w:t>
            </w:r>
            <w:r w:rsidRPr="00867406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Pr="00867406" w:rsidRDefault="00563FD0" w:rsidP="001A6F1C">
            <w:pPr>
              <w:numPr>
                <w:ilvl w:val="0"/>
                <w:numId w:val="35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867406">
              <w:rPr>
                <w:rFonts w:eastAsia="Times New Roman" w:cstheme="minorHAnsi"/>
                <w:sz w:val="16"/>
                <w:szCs w:val="16"/>
                <w:lang w:eastAsia="en-GB"/>
              </w:rPr>
              <w:t>Investigate forces (pushes and pulls) and how they affect movement.</w:t>
            </w:r>
          </w:p>
          <w:p w:rsidR="00563FD0" w:rsidRDefault="00563FD0" w:rsidP="001A6F1C">
            <w:pPr>
              <w:numPr>
                <w:ilvl w:val="0"/>
                <w:numId w:val="35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867406">
              <w:rPr>
                <w:rFonts w:eastAsia="Times New Roman" w:cstheme="minorHAnsi"/>
                <w:sz w:val="16"/>
                <w:szCs w:val="16"/>
                <w:lang w:eastAsia="en-GB"/>
              </w:rPr>
              <w:t>Explore the role of magnets.</w:t>
            </w:r>
          </w:p>
          <w:p w:rsidR="00563FD0" w:rsidRPr="00867406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867406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867406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5</w:t>
            </w:r>
            <w:r w:rsidRPr="00867406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Pr="00867406" w:rsidRDefault="00563FD0" w:rsidP="001A6F1C">
            <w:pPr>
              <w:numPr>
                <w:ilvl w:val="0"/>
                <w:numId w:val="36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867406">
              <w:rPr>
                <w:rFonts w:eastAsia="Times New Roman" w:cstheme="minorHAnsi"/>
                <w:sz w:val="16"/>
                <w:szCs w:val="16"/>
                <w:lang w:eastAsia="en-GB"/>
              </w:rPr>
              <w:t>Study gravity, air resistance, water resistance, and friction.</w:t>
            </w:r>
          </w:p>
          <w:p w:rsidR="00563FD0" w:rsidRPr="00867406" w:rsidRDefault="00563FD0" w:rsidP="001A6F1C">
            <w:pPr>
              <w:numPr>
                <w:ilvl w:val="0"/>
                <w:numId w:val="36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867406">
              <w:rPr>
                <w:rFonts w:eastAsia="Times New Roman" w:cstheme="minorHAnsi"/>
                <w:sz w:val="16"/>
                <w:szCs w:val="16"/>
                <w:lang w:eastAsia="en-GB"/>
              </w:rPr>
              <w:t>Introduce mechanisms (levers, pulleys, gears) that amplify force.</w:t>
            </w:r>
          </w:p>
          <w:p w:rsidR="00563FD0" w:rsidRPr="00867406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867406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867406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Pr="00867406" w:rsidRDefault="00563FD0" w:rsidP="001A6F1C">
            <w:pPr>
              <w:numPr>
                <w:ilvl w:val="0"/>
                <w:numId w:val="37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867406">
              <w:rPr>
                <w:rFonts w:eastAsia="Times New Roman" w:cstheme="minorHAnsi"/>
                <w:sz w:val="16"/>
                <w:szCs w:val="16"/>
                <w:lang w:eastAsia="en-GB"/>
              </w:rPr>
              <w:t>Apply understanding of forces to systems involving motion and energy transfer.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Compare Movement on Different Surfaces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investigate and compare how objects move on different surfaces, exploring the effects of friction.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Explore Different Types of Magnets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identify and explore different magnets, including bar magnets, ring magnets, and disc magnets.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Investigate Magnetic and Non-Magnetic Materials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test everyday objects to determine whether they are attracted to a magnet and classify materials as magnetic or non-magnetic.</w:t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Observe Non-Contact Magnetic Forces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observe how magnetic forces can act at a distance without direct contact between objects.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Understand Magnet Poles and Interaction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describe magnets as having two poles and predict whether two magnets will attract or repel based on the poles facing each other.</w:t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Explore Everyday Uses of Magnets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explore and identify practical uses of magnets in everyday life, such as in compasses, fridge magnets, and electronic devices.</w:t>
            </w:r>
          </w:p>
        </w:tc>
      </w:tr>
      <w:tr w:rsidR="0052774F" w:rsidTr="00A44A2C">
        <w:trPr>
          <w:cantSplit/>
          <w:trHeight w:val="1134"/>
        </w:trPr>
        <w:tc>
          <w:tcPr>
            <w:tcW w:w="846" w:type="dxa"/>
            <w:textDirection w:val="tbRl"/>
          </w:tcPr>
          <w:p w:rsidR="00563FD0" w:rsidRPr="00543632" w:rsidRDefault="00563FD0" w:rsidP="001A6F1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NoSpacing"/>
              <w:spacing w:after="160"/>
              <w:ind w:left="3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2689" w:type="dxa"/>
          </w:tcPr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0" w:type="dxa"/>
          </w:tcPr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9" w:type="dxa"/>
          </w:tcPr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9" w:type="dxa"/>
          </w:tcPr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0" w:type="dxa"/>
          </w:tcPr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9" w:type="dxa"/>
          </w:tcPr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0" w:type="dxa"/>
          </w:tcPr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2774F" w:rsidTr="00A44A2C">
        <w:trPr>
          <w:cantSplit/>
          <w:trHeight w:val="1134"/>
        </w:trPr>
        <w:tc>
          <w:tcPr>
            <w:tcW w:w="846" w:type="dxa"/>
            <w:textDirection w:val="tbRl"/>
          </w:tcPr>
          <w:p w:rsidR="00563FD0" w:rsidRPr="00543632" w:rsidRDefault="00563FD0" w:rsidP="001A6F1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Summer 1</w:t>
            </w:r>
          </w:p>
          <w:p w:rsidR="00563FD0" w:rsidRDefault="00563FD0" w:rsidP="001A6F1C">
            <w:pPr>
              <w:ind w:left="113" w:right="113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Plants- and their growth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NoSpacing"/>
              <w:numPr>
                <w:ilvl w:val="0"/>
                <w:numId w:val="23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  <w:t>identify and describe the functions of different parts of flowering plants. roots, stem/trunk, leaves and flowers</w:t>
            </w:r>
          </w:p>
          <w:p w:rsidR="00563FD0" w:rsidRPr="00CF7F34" w:rsidRDefault="00563FD0" w:rsidP="001A6F1C">
            <w:pPr>
              <w:pStyle w:val="NoSpacing"/>
              <w:numPr>
                <w:ilvl w:val="0"/>
                <w:numId w:val="23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  <w:t>explore the requirements of plants for life and growth (air, light, water, nutrients from soil, and room to grow) and how they vary from plant to plant</w:t>
            </w:r>
          </w:p>
          <w:p w:rsidR="00563FD0" w:rsidRPr="00CF7F34" w:rsidRDefault="00563FD0" w:rsidP="001A6F1C">
            <w:pPr>
              <w:pStyle w:val="NoSpacing"/>
              <w:numPr>
                <w:ilvl w:val="0"/>
                <w:numId w:val="23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CF7F34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  <w:t>investigate the way in which water is transported within plants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9" w:type="dxa"/>
          </w:tcPr>
          <w:p w:rsidR="00563FD0" w:rsidRPr="00AA3643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Pr="00AA3643" w:rsidRDefault="00563FD0" w:rsidP="001A6F1C">
            <w:pPr>
              <w:numPr>
                <w:ilvl w:val="0"/>
                <w:numId w:val="3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Identify common plants and trees.</w:t>
            </w:r>
          </w:p>
          <w:p w:rsidR="00563FD0" w:rsidRPr="00AA3643" w:rsidRDefault="00563FD0" w:rsidP="001A6F1C">
            <w:pPr>
              <w:numPr>
                <w:ilvl w:val="0"/>
                <w:numId w:val="3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Explore basic parts of plants (roots, stems, leaves, flowers).</w:t>
            </w:r>
          </w:p>
          <w:p w:rsidR="00563FD0" w:rsidRPr="00AA3643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Pr="00AA3643" w:rsidRDefault="00563FD0" w:rsidP="001A6F1C">
            <w:pPr>
              <w:numPr>
                <w:ilvl w:val="0"/>
                <w:numId w:val="39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Investigate plant growth and requirements for life.</w:t>
            </w:r>
          </w:p>
          <w:p w:rsidR="00563FD0" w:rsidRPr="00AA3643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AA36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3</w:t>
            </w: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Default="00563FD0" w:rsidP="001A6F1C">
            <w:pPr>
              <w:numPr>
                <w:ilvl w:val="0"/>
                <w:numId w:val="4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Study plant functions (water transport, pollination, seed dispersal).</w:t>
            </w:r>
          </w:p>
          <w:p w:rsidR="00563FD0" w:rsidRPr="00867406" w:rsidRDefault="00563FD0" w:rsidP="001A6F1C">
            <w:pPr>
              <w:numPr>
                <w:ilvl w:val="0"/>
                <w:numId w:val="4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Introduce the life cycle of plants, including reproduction.</w:t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Identify Plant Parts and Functions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identify and describe the functions of different parts of flowering plants and trees, including roots, stems/trunks, leaves, and flowers.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Explore Plant Survival Needs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 xml:space="preserve">Children will explore and describe </w:t>
            </w:r>
            <w:r>
              <w:rPr>
                <w:rFonts w:cstheme="minorHAnsi"/>
                <w:sz w:val="20"/>
                <w:szCs w:val="20"/>
              </w:rPr>
              <w:t>the</w:t>
            </w:r>
            <w:r w:rsidRPr="00CF7F34">
              <w:rPr>
                <w:rFonts w:cstheme="minorHAnsi"/>
                <w:sz w:val="20"/>
                <w:szCs w:val="20"/>
              </w:rPr>
              <w:t xml:space="preserve"> various needs of plants for survival, including air, light, water, nutrients from soil, and space to grow.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 xml:space="preserve">To Understand the Role of Flowers in </w:t>
            </w:r>
            <w:r>
              <w:rPr>
                <w:rStyle w:val="Strong"/>
                <w:rFonts w:cstheme="minorHAnsi"/>
                <w:sz w:val="20"/>
                <w:szCs w:val="20"/>
              </w:rPr>
              <w:t xml:space="preserve">the </w:t>
            </w:r>
            <w:r w:rsidRPr="00CF7F34">
              <w:rPr>
                <w:rStyle w:val="Strong"/>
                <w:rFonts w:cstheme="minorHAnsi"/>
                <w:sz w:val="20"/>
                <w:szCs w:val="20"/>
              </w:rPr>
              <w:t>Plant Life Cycle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explore the role of flowers in the life cycle of a plant, particularly in reproduction.</w:t>
            </w:r>
            <w:r w:rsidRPr="00CF7F3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Investigate Water Transport in Plants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observe and describe how water is transported through plants, from the roots to the leaves.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Describe the Plant Life Cycle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 xml:space="preserve">Children will describe the stages of the plant life cycle, </w:t>
            </w:r>
            <w:r>
              <w:rPr>
                <w:rFonts w:cstheme="minorHAnsi"/>
                <w:sz w:val="20"/>
                <w:szCs w:val="20"/>
              </w:rPr>
              <w:t xml:space="preserve">focusing on the importance of flowers in </w:t>
            </w:r>
            <w:r w:rsidRPr="00CF7F34">
              <w:rPr>
                <w:rFonts w:cstheme="minorHAnsi"/>
                <w:sz w:val="20"/>
                <w:szCs w:val="20"/>
              </w:rPr>
              <w:t>pollination and seed production.</w:t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Compare Plant Requirements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 xml:space="preserve">Children will compare the different growth and survival needs of various plants, </w:t>
            </w:r>
            <w:r>
              <w:rPr>
                <w:rFonts w:cstheme="minorHAnsi"/>
                <w:sz w:val="20"/>
                <w:szCs w:val="20"/>
              </w:rPr>
              <w:t>recognising</w:t>
            </w:r>
            <w:r w:rsidRPr="00CF7F34">
              <w:rPr>
                <w:rFonts w:cstheme="minorHAnsi"/>
                <w:sz w:val="20"/>
                <w:szCs w:val="20"/>
              </w:rPr>
              <w:t xml:space="preserve"> how these needs can vary from species to species.</w:t>
            </w:r>
          </w:p>
        </w:tc>
      </w:tr>
      <w:tr w:rsidR="0052774F" w:rsidTr="00A44A2C">
        <w:trPr>
          <w:cantSplit/>
          <w:trHeight w:val="1134"/>
        </w:trPr>
        <w:tc>
          <w:tcPr>
            <w:tcW w:w="846" w:type="dxa"/>
            <w:textDirection w:val="tbRl"/>
          </w:tcPr>
          <w:p w:rsidR="00563FD0" w:rsidRPr="00543632" w:rsidRDefault="00563FD0" w:rsidP="001A6F1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NoSpacing"/>
              <w:spacing w:after="160"/>
              <w:ind w:left="36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2689" w:type="dxa"/>
          </w:tcPr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9" w:type="dxa"/>
          </w:tcPr>
          <w:p w:rsidR="00563FD0" w:rsidRPr="00CF7F34" w:rsidRDefault="00563FD0" w:rsidP="001A6F1C">
            <w:pPr>
              <w:rPr>
                <w:rStyle w:val="Strong"/>
                <w:rFonts w:cstheme="minorHAnsi"/>
                <w:sz w:val="20"/>
                <w:szCs w:val="20"/>
              </w:rPr>
            </w:pPr>
          </w:p>
        </w:tc>
        <w:tc>
          <w:tcPr>
            <w:tcW w:w="2690" w:type="dxa"/>
          </w:tcPr>
          <w:p w:rsidR="00563FD0" w:rsidRPr="00CF7F34" w:rsidRDefault="00563FD0" w:rsidP="001A6F1C">
            <w:pPr>
              <w:rPr>
                <w:rStyle w:val="Strong"/>
                <w:rFonts w:cstheme="minorHAnsi"/>
                <w:sz w:val="20"/>
                <w:szCs w:val="20"/>
              </w:rPr>
            </w:pP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74F" w:rsidTr="00A44A2C">
        <w:trPr>
          <w:cantSplit/>
          <w:trHeight w:val="1275"/>
        </w:trPr>
        <w:tc>
          <w:tcPr>
            <w:tcW w:w="846" w:type="dxa"/>
            <w:textDirection w:val="tbRl"/>
          </w:tcPr>
          <w:p w:rsidR="00563FD0" w:rsidRPr="00543632" w:rsidRDefault="00563FD0" w:rsidP="001A6F1C">
            <w:pPr>
              <w:ind w:left="113" w:right="113"/>
              <w:jc w:val="center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Summer 2</w:t>
            </w:r>
          </w:p>
          <w:p w:rsidR="00563FD0" w:rsidRDefault="00563FD0" w:rsidP="001A6F1C">
            <w:pPr>
              <w:ind w:left="113" w:right="113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Plants and pollination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eastAsia="Arial" w:cstheme="minorHAnsi"/>
                <w:i/>
                <w:iCs/>
                <w:sz w:val="20"/>
                <w:szCs w:val="20"/>
                <w:lang w:eastAsia="en-GB"/>
              </w:rPr>
              <w:t>explore the part that flowers play in the life cycle of flowering plants, including pollination, seed formation and seed dispersal</w:t>
            </w:r>
          </w:p>
        </w:tc>
        <w:tc>
          <w:tcPr>
            <w:tcW w:w="2689" w:type="dxa"/>
          </w:tcPr>
          <w:p w:rsidR="00563FD0" w:rsidRPr="00AA3643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Pr="00AA3643" w:rsidRDefault="00563FD0" w:rsidP="001A6F1C">
            <w:pPr>
              <w:numPr>
                <w:ilvl w:val="0"/>
                <w:numId w:val="3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Identify common plants and trees.</w:t>
            </w:r>
          </w:p>
          <w:p w:rsidR="00563FD0" w:rsidRPr="00AA3643" w:rsidRDefault="00563FD0" w:rsidP="001A6F1C">
            <w:pPr>
              <w:numPr>
                <w:ilvl w:val="0"/>
                <w:numId w:val="3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Explore basic parts of plants (roots, stems, leaves, flowers).</w:t>
            </w:r>
          </w:p>
          <w:p w:rsidR="00563FD0" w:rsidRPr="00AA3643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Pr="00AA3643" w:rsidRDefault="00563FD0" w:rsidP="001A6F1C">
            <w:pPr>
              <w:numPr>
                <w:ilvl w:val="0"/>
                <w:numId w:val="39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Investigate plant growth and requirements for life.</w:t>
            </w:r>
          </w:p>
          <w:p w:rsidR="00563FD0" w:rsidRPr="00AA3643" w:rsidRDefault="00563FD0" w:rsidP="001A6F1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AA36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3</w:t>
            </w: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63FD0" w:rsidRDefault="00563FD0" w:rsidP="001A6F1C">
            <w:pPr>
              <w:numPr>
                <w:ilvl w:val="0"/>
                <w:numId w:val="4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Study plant functions (water transport, pollination, seed dispersal).</w:t>
            </w:r>
          </w:p>
          <w:p w:rsidR="00563FD0" w:rsidRPr="00867406" w:rsidRDefault="00563FD0" w:rsidP="001A6F1C">
            <w:pPr>
              <w:numPr>
                <w:ilvl w:val="0"/>
                <w:numId w:val="4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A3643">
              <w:rPr>
                <w:rFonts w:eastAsia="Times New Roman" w:cstheme="minorHAnsi"/>
                <w:sz w:val="16"/>
                <w:szCs w:val="16"/>
                <w:lang w:eastAsia="en-GB"/>
              </w:rPr>
              <w:t>Introduce the life cycle of plants, including reproduction.</w:t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Explore the Role of Flowers in Plant Reproduction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investigate and describe the role of flowers in the life cycle of flowering plants, focusing on pollination.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Understand Pollination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explore how pollination occurs in flowers, including the role of insects, wind, and animals in transferring pollen.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Describe Seed Formation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describe how seeds are formed in flowers after pollination and the role of the flower’s parts in this process.</w:t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Investigate Seed Dispersal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explore the different methods of seed dispersal, such as by wind, water, or animals, and how this helps plants grow in new locations.</w:t>
            </w:r>
          </w:p>
        </w:tc>
        <w:tc>
          <w:tcPr>
            <w:tcW w:w="2689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Compare Flowering Plant Life Cycles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compare the life cycles of different flowering plants, focusing on how flowers contribute to the cycle.</w:t>
            </w:r>
          </w:p>
        </w:tc>
        <w:tc>
          <w:tcPr>
            <w:tcW w:w="2690" w:type="dxa"/>
          </w:tcPr>
          <w:p w:rsidR="00563FD0" w:rsidRPr="00CF7F34" w:rsidRDefault="00563FD0" w:rsidP="001A6F1C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CF7F34">
              <w:rPr>
                <w:rStyle w:val="Strong"/>
                <w:rFonts w:cstheme="minorHAnsi"/>
                <w:sz w:val="20"/>
                <w:szCs w:val="20"/>
              </w:rPr>
              <w:t>To Explore the Importance of Flowers for Plant Growth</w:t>
            </w:r>
            <w:r w:rsidRPr="00CF7F34">
              <w:rPr>
                <w:rFonts w:cstheme="minorHAnsi"/>
                <w:sz w:val="20"/>
                <w:szCs w:val="20"/>
              </w:rPr>
              <w:t>.</w:t>
            </w:r>
          </w:p>
          <w:p w:rsidR="00563FD0" w:rsidRPr="00CF7F34" w:rsidRDefault="00563FD0" w:rsidP="001A6F1C">
            <w:pPr>
              <w:rPr>
                <w:rFonts w:cstheme="minorHAnsi"/>
                <w:sz w:val="20"/>
                <w:szCs w:val="20"/>
              </w:rPr>
            </w:pPr>
            <w:r w:rsidRPr="00CF7F34">
              <w:rPr>
                <w:rFonts w:cstheme="minorHAnsi"/>
                <w:sz w:val="20"/>
                <w:szCs w:val="20"/>
              </w:rPr>
              <w:t>Children will investigate how flowers are essential for the reproduction and survival of plants, ensuring the continuation of the species.</w:t>
            </w:r>
          </w:p>
        </w:tc>
      </w:tr>
      <w:tr w:rsidR="0052774F" w:rsidTr="00A44A2C">
        <w:trPr>
          <w:cantSplit/>
          <w:trHeight w:val="1134"/>
        </w:trPr>
        <w:tc>
          <w:tcPr>
            <w:tcW w:w="846" w:type="dxa"/>
            <w:textDirection w:val="tbRl"/>
          </w:tcPr>
          <w:p w:rsidR="00563FD0" w:rsidRPr="00543632" w:rsidRDefault="00563FD0" w:rsidP="001A6F1C">
            <w:pPr>
              <w:ind w:left="113" w:right="113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lastRenderedPageBreak/>
              <w:t>Vocabulary</w:t>
            </w:r>
          </w:p>
        </w:tc>
        <w:tc>
          <w:tcPr>
            <w:tcW w:w="2689" w:type="dxa"/>
          </w:tcPr>
          <w:p w:rsidR="00563FD0" w:rsidRPr="3D3614EC" w:rsidRDefault="00563FD0" w:rsidP="001A6F1C">
            <w:pPr>
              <w:pStyle w:val="NoSpacing"/>
              <w:spacing w:after="160"/>
              <w:ind w:left="3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</w:p>
        </w:tc>
        <w:tc>
          <w:tcPr>
            <w:tcW w:w="2689" w:type="dxa"/>
          </w:tcPr>
          <w:p w:rsidR="00563FD0" w:rsidRDefault="00563FD0" w:rsidP="001A6F1C"/>
        </w:tc>
        <w:tc>
          <w:tcPr>
            <w:tcW w:w="2690" w:type="dxa"/>
          </w:tcPr>
          <w:p w:rsidR="00563FD0" w:rsidRDefault="00563FD0" w:rsidP="001A6F1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9" w:type="dxa"/>
          </w:tcPr>
          <w:p w:rsidR="00563FD0" w:rsidRDefault="00563FD0" w:rsidP="001A6F1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9" w:type="dxa"/>
          </w:tcPr>
          <w:p w:rsidR="00563FD0" w:rsidRDefault="00563FD0" w:rsidP="001A6F1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0" w:type="dxa"/>
          </w:tcPr>
          <w:p w:rsidR="00563FD0" w:rsidRDefault="00563FD0" w:rsidP="001A6F1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9" w:type="dxa"/>
          </w:tcPr>
          <w:p w:rsidR="00563FD0" w:rsidRDefault="00563FD0" w:rsidP="001A6F1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0" w:type="dxa"/>
          </w:tcPr>
          <w:p w:rsidR="00563FD0" w:rsidRDefault="00563FD0" w:rsidP="001A6F1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86887" w:rsidRDefault="00086887"/>
    <w:p w:rsidR="001A6F1C" w:rsidRPr="00805199" w:rsidRDefault="001A6F1C" w:rsidP="001A6F1C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b/>
          <w:bCs/>
          <w:sz w:val="16"/>
          <w:szCs w:val="16"/>
          <w:lang w:eastAsia="en-GB"/>
        </w:rPr>
        <w:t>Foundation Knowledge (Years 1–2)</w:t>
      </w:r>
      <w:r w:rsidRPr="00805199">
        <w:rPr>
          <w:rFonts w:eastAsia="Times New Roman" w:cstheme="minorHAnsi"/>
          <w:sz w:val="16"/>
          <w:szCs w:val="16"/>
          <w:lang w:eastAsia="en-GB"/>
        </w:rPr>
        <w:t>:</w:t>
      </w:r>
    </w:p>
    <w:p w:rsidR="001A6F1C" w:rsidRPr="00805199" w:rsidRDefault="001A6F1C" w:rsidP="001A6F1C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sz w:val="16"/>
          <w:szCs w:val="16"/>
          <w:lang w:eastAsia="en-GB"/>
        </w:rPr>
        <w:t>Focus on observation and identification (e.g., basic habitats, body parts, simple material properties).</w:t>
      </w:r>
    </w:p>
    <w:p w:rsidR="001A6F1C" w:rsidRPr="00805199" w:rsidRDefault="001A6F1C" w:rsidP="001A6F1C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b/>
          <w:bCs/>
          <w:sz w:val="16"/>
          <w:szCs w:val="16"/>
          <w:lang w:eastAsia="en-GB"/>
        </w:rPr>
        <w:t>Building Understanding (Years 3–4)</w:t>
      </w:r>
      <w:r w:rsidRPr="00805199">
        <w:rPr>
          <w:rFonts w:eastAsia="Times New Roman" w:cstheme="minorHAnsi"/>
          <w:sz w:val="16"/>
          <w:szCs w:val="16"/>
          <w:lang w:eastAsia="en-GB"/>
        </w:rPr>
        <w:t>:</w:t>
      </w:r>
    </w:p>
    <w:p w:rsidR="001A6F1C" w:rsidRPr="00805199" w:rsidRDefault="001A6F1C" w:rsidP="001A6F1C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sz w:val="16"/>
          <w:szCs w:val="16"/>
          <w:lang w:eastAsia="en-GB"/>
        </w:rPr>
        <w:t>Develop functional understanding (e.g., digestion, simple circuits, forces, states of matter).</w:t>
      </w:r>
    </w:p>
    <w:p w:rsidR="001A6F1C" w:rsidRPr="00805199" w:rsidRDefault="001A6F1C" w:rsidP="001A6F1C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b/>
          <w:bCs/>
          <w:sz w:val="16"/>
          <w:szCs w:val="16"/>
          <w:lang w:eastAsia="en-GB"/>
        </w:rPr>
        <w:t>Applying Concepts (Years 5–6)</w:t>
      </w:r>
      <w:r w:rsidRPr="00805199">
        <w:rPr>
          <w:rFonts w:eastAsia="Times New Roman" w:cstheme="minorHAnsi"/>
          <w:sz w:val="16"/>
          <w:szCs w:val="16"/>
          <w:lang w:eastAsia="en-GB"/>
        </w:rPr>
        <w:t>:</w:t>
      </w:r>
    </w:p>
    <w:p w:rsidR="001A6F1C" w:rsidRPr="00805199" w:rsidRDefault="001A6F1C" w:rsidP="001A6F1C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sz w:val="16"/>
          <w:szCs w:val="16"/>
          <w:lang w:eastAsia="en-GB"/>
        </w:rPr>
        <w:t>Explore complex systems (e.g., circulatory system, evolution, advanced circuits).</w:t>
      </w:r>
    </w:p>
    <w:p w:rsidR="001A6F1C" w:rsidRPr="00805199" w:rsidRDefault="001A6F1C" w:rsidP="001A6F1C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sz w:val="16"/>
          <w:szCs w:val="16"/>
          <w:lang w:eastAsia="en-GB"/>
        </w:rPr>
        <w:t>Investigate broader scientific principles and their applications (e.g., adaptation, forces in mechanisms, classification).</w:t>
      </w:r>
    </w:p>
    <w:p w:rsidR="001A6F1C" w:rsidRDefault="001A6F1C"/>
    <w:sectPr w:rsidR="001A6F1C" w:rsidSect="00086887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7F18"/>
    <w:multiLevelType w:val="multilevel"/>
    <w:tmpl w:val="1EEEF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A2762"/>
    <w:multiLevelType w:val="hybridMultilevel"/>
    <w:tmpl w:val="0A6E952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5745D0"/>
    <w:multiLevelType w:val="hybridMultilevel"/>
    <w:tmpl w:val="F89CFC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42418A"/>
    <w:multiLevelType w:val="hybridMultilevel"/>
    <w:tmpl w:val="0764F556"/>
    <w:lvl w:ilvl="0" w:tplc="1D7EB41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C7882B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A88F5A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BEC517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ECE93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9648E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BDAB92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D787F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7C624E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E17361"/>
    <w:multiLevelType w:val="multilevel"/>
    <w:tmpl w:val="6358A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761C6"/>
    <w:multiLevelType w:val="hybridMultilevel"/>
    <w:tmpl w:val="550872D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172288"/>
    <w:multiLevelType w:val="hybridMultilevel"/>
    <w:tmpl w:val="E19EE87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31665C"/>
    <w:multiLevelType w:val="hybridMultilevel"/>
    <w:tmpl w:val="414C73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19D721"/>
    <w:multiLevelType w:val="hybridMultilevel"/>
    <w:tmpl w:val="F336E12A"/>
    <w:lvl w:ilvl="0" w:tplc="AA04E4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80CF2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5441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4A19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F271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C249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52E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C03D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D22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B7DE9"/>
    <w:multiLevelType w:val="hybridMultilevel"/>
    <w:tmpl w:val="617070A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10BE3"/>
    <w:multiLevelType w:val="multilevel"/>
    <w:tmpl w:val="BCF6A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7C0129"/>
    <w:multiLevelType w:val="multilevel"/>
    <w:tmpl w:val="BCF6A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3D5B2D"/>
    <w:multiLevelType w:val="hybridMultilevel"/>
    <w:tmpl w:val="97FE6FEC"/>
    <w:lvl w:ilvl="0" w:tplc="32E87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811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38EF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4AC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6E1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8E4E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84D0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CEB1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826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22C38"/>
    <w:multiLevelType w:val="multilevel"/>
    <w:tmpl w:val="BCF6A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0E289D"/>
    <w:multiLevelType w:val="multilevel"/>
    <w:tmpl w:val="8446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F36906"/>
    <w:multiLevelType w:val="hybridMultilevel"/>
    <w:tmpl w:val="86387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12253"/>
    <w:multiLevelType w:val="hybridMultilevel"/>
    <w:tmpl w:val="05FCD5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874EE8"/>
    <w:multiLevelType w:val="multilevel"/>
    <w:tmpl w:val="D5D4C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7065F5"/>
    <w:multiLevelType w:val="multilevel"/>
    <w:tmpl w:val="885826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457E3EBA"/>
    <w:multiLevelType w:val="hybridMultilevel"/>
    <w:tmpl w:val="3C5275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332E8F"/>
    <w:multiLevelType w:val="multilevel"/>
    <w:tmpl w:val="885826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4AD64AF7"/>
    <w:multiLevelType w:val="multilevel"/>
    <w:tmpl w:val="5814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6F32AD"/>
    <w:multiLevelType w:val="multilevel"/>
    <w:tmpl w:val="841C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C54D64"/>
    <w:multiLevelType w:val="multilevel"/>
    <w:tmpl w:val="8496F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1968A1"/>
    <w:multiLevelType w:val="hybridMultilevel"/>
    <w:tmpl w:val="9C222B7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432DFB"/>
    <w:multiLevelType w:val="multilevel"/>
    <w:tmpl w:val="5D34E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692EFC"/>
    <w:multiLevelType w:val="multilevel"/>
    <w:tmpl w:val="7B644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A76E38"/>
    <w:multiLevelType w:val="multilevel"/>
    <w:tmpl w:val="3B70B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C30C4B"/>
    <w:multiLevelType w:val="hybridMultilevel"/>
    <w:tmpl w:val="A45A841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1934702"/>
    <w:multiLevelType w:val="multilevel"/>
    <w:tmpl w:val="BCF6A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180997"/>
    <w:multiLevelType w:val="hybridMultilevel"/>
    <w:tmpl w:val="07AA4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302FF7"/>
    <w:multiLevelType w:val="multilevel"/>
    <w:tmpl w:val="BDDE8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C14C30"/>
    <w:multiLevelType w:val="hybridMultilevel"/>
    <w:tmpl w:val="32F8CEB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D2D5784"/>
    <w:multiLevelType w:val="multilevel"/>
    <w:tmpl w:val="4DC6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507561"/>
    <w:multiLevelType w:val="multilevel"/>
    <w:tmpl w:val="9C725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B51D25"/>
    <w:multiLevelType w:val="hybridMultilevel"/>
    <w:tmpl w:val="95D8E9A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FFBC0F8"/>
    <w:multiLevelType w:val="hybridMultilevel"/>
    <w:tmpl w:val="0430EE22"/>
    <w:lvl w:ilvl="0" w:tplc="421CBB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FA0DF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C248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18A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4621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24A4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A627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FA8F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8017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C821C3"/>
    <w:multiLevelType w:val="multilevel"/>
    <w:tmpl w:val="E5DA7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D75B61"/>
    <w:multiLevelType w:val="multilevel"/>
    <w:tmpl w:val="C5B66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8C0301"/>
    <w:multiLevelType w:val="multilevel"/>
    <w:tmpl w:val="BD4E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71301A8"/>
    <w:multiLevelType w:val="hybridMultilevel"/>
    <w:tmpl w:val="51024D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81F7A76"/>
    <w:multiLevelType w:val="hybridMultilevel"/>
    <w:tmpl w:val="0974E258"/>
    <w:lvl w:ilvl="0" w:tplc="00561B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FC59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6817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9E57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1C94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CC65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7C7B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C86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12C1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8C5184"/>
    <w:multiLevelType w:val="hybridMultilevel"/>
    <w:tmpl w:val="1C2C4BE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353BCC"/>
    <w:multiLevelType w:val="multilevel"/>
    <w:tmpl w:val="A85C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DE385A"/>
    <w:multiLevelType w:val="hybridMultilevel"/>
    <w:tmpl w:val="4CC0EB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962B72"/>
    <w:multiLevelType w:val="hybridMultilevel"/>
    <w:tmpl w:val="DD524DD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AE0498F"/>
    <w:multiLevelType w:val="multilevel"/>
    <w:tmpl w:val="BCF6A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BD2832"/>
    <w:multiLevelType w:val="hybridMultilevel"/>
    <w:tmpl w:val="8744B2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DE2174B"/>
    <w:multiLevelType w:val="hybridMultilevel"/>
    <w:tmpl w:val="4FD036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42"/>
  </w:num>
  <w:num w:numId="3">
    <w:abstractNumId w:val="9"/>
  </w:num>
  <w:num w:numId="4">
    <w:abstractNumId w:val="15"/>
  </w:num>
  <w:num w:numId="5">
    <w:abstractNumId w:val="6"/>
  </w:num>
  <w:num w:numId="6">
    <w:abstractNumId w:val="32"/>
  </w:num>
  <w:num w:numId="7">
    <w:abstractNumId w:val="8"/>
  </w:num>
  <w:num w:numId="8">
    <w:abstractNumId w:val="24"/>
  </w:num>
  <w:num w:numId="9">
    <w:abstractNumId w:val="30"/>
  </w:num>
  <w:num w:numId="10">
    <w:abstractNumId w:val="44"/>
  </w:num>
  <w:num w:numId="11">
    <w:abstractNumId w:val="45"/>
  </w:num>
  <w:num w:numId="12">
    <w:abstractNumId w:val="28"/>
  </w:num>
  <w:num w:numId="13">
    <w:abstractNumId w:val="1"/>
  </w:num>
  <w:num w:numId="14">
    <w:abstractNumId w:val="29"/>
  </w:num>
  <w:num w:numId="15">
    <w:abstractNumId w:val="46"/>
  </w:num>
  <w:num w:numId="16">
    <w:abstractNumId w:val="48"/>
  </w:num>
  <w:num w:numId="17">
    <w:abstractNumId w:val="11"/>
  </w:num>
  <w:num w:numId="18">
    <w:abstractNumId w:val="13"/>
  </w:num>
  <w:num w:numId="19">
    <w:abstractNumId w:val="10"/>
  </w:num>
  <w:num w:numId="20">
    <w:abstractNumId w:val="18"/>
  </w:num>
  <w:num w:numId="21">
    <w:abstractNumId w:val="20"/>
  </w:num>
  <w:num w:numId="22">
    <w:abstractNumId w:val="41"/>
  </w:num>
  <w:num w:numId="23">
    <w:abstractNumId w:val="3"/>
  </w:num>
  <w:num w:numId="24">
    <w:abstractNumId w:val="12"/>
  </w:num>
  <w:num w:numId="25">
    <w:abstractNumId w:val="36"/>
  </w:num>
  <w:num w:numId="26">
    <w:abstractNumId w:val="5"/>
  </w:num>
  <w:num w:numId="27">
    <w:abstractNumId w:val="2"/>
  </w:num>
  <w:num w:numId="28">
    <w:abstractNumId w:val="40"/>
  </w:num>
  <w:num w:numId="29">
    <w:abstractNumId w:val="16"/>
  </w:num>
  <w:num w:numId="30">
    <w:abstractNumId w:val="19"/>
  </w:num>
  <w:num w:numId="31">
    <w:abstractNumId w:val="47"/>
  </w:num>
  <w:num w:numId="32">
    <w:abstractNumId w:val="7"/>
  </w:num>
  <w:num w:numId="33">
    <w:abstractNumId w:val="38"/>
  </w:num>
  <w:num w:numId="34">
    <w:abstractNumId w:val="23"/>
  </w:num>
  <w:num w:numId="35">
    <w:abstractNumId w:val="27"/>
  </w:num>
  <w:num w:numId="36">
    <w:abstractNumId w:val="33"/>
  </w:num>
  <w:num w:numId="37">
    <w:abstractNumId w:val="26"/>
  </w:num>
  <w:num w:numId="38">
    <w:abstractNumId w:val="17"/>
  </w:num>
  <w:num w:numId="39">
    <w:abstractNumId w:val="31"/>
  </w:num>
  <w:num w:numId="40">
    <w:abstractNumId w:val="37"/>
  </w:num>
  <w:num w:numId="41">
    <w:abstractNumId w:val="25"/>
  </w:num>
  <w:num w:numId="42">
    <w:abstractNumId w:val="43"/>
  </w:num>
  <w:num w:numId="43">
    <w:abstractNumId w:val="34"/>
  </w:num>
  <w:num w:numId="44">
    <w:abstractNumId w:val="4"/>
  </w:num>
  <w:num w:numId="45">
    <w:abstractNumId w:val="21"/>
  </w:num>
  <w:num w:numId="46">
    <w:abstractNumId w:val="22"/>
  </w:num>
  <w:num w:numId="47">
    <w:abstractNumId w:val="39"/>
  </w:num>
  <w:num w:numId="48">
    <w:abstractNumId w:val="0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887"/>
    <w:rsid w:val="00086887"/>
    <w:rsid w:val="00152B16"/>
    <w:rsid w:val="00172B8C"/>
    <w:rsid w:val="001A6F1C"/>
    <w:rsid w:val="0027500F"/>
    <w:rsid w:val="002E73A7"/>
    <w:rsid w:val="00321B15"/>
    <w:rsid w:val="003D3591"/>
    <w:rsid w:val="00473CA1"/>
    <w:rsid w:val="0052774F"/>
    <w:rsid w:val="00563FD0"/>
    <w:rsid w:val="00585164"/>
    <w:rsid w:val="005D3076"/>
    <w:rsid w:val="006662A5"/>
    <w:rsid w:val="006E37E7"/>
    <w:rsid w:val="00715FF8"/>
    <w:rsid w:val="007202D6"/>
    <w:rsid w:val="00742586"/>
    <w:rsid w:val="00867406"/>
    <w:rsid w:val="00870747"/>
    <w:rsid w:val="008E19F4"/>
    <w:rsid w:val="00A44195"/>
    <w:rsid w:val="00A44A2C"/>
    <w:rsid w:val="00A93A98"/>
    <w:rsid w:val="00A971EE"/>
    <w:rsid w:val="00CB1597"/>
    <w:rsid w:val="00C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560358"/>
  <w15:chartTrackingRefBased/>
  <w15:docId w15:val="{2CCD62C0-2EEB-4574-A8A9-2CAAE975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8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86887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86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86887"/>
    <w:rPr>
      <w:b/>
      <w:bCs/>
    </w:rPr>
  </w:style>
  <w:style w:type="paragraph" w:styleId="ListParagraph">
    <w:name w:val="List Paragraph"/>
    <w:basedOn w:val="Normal"/>
    <w:uiPriority w:val="34"/>
    <w:qFormat/>
    <w:rsid w:val="000868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7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3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1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27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4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1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33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8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0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4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9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6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3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5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3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4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1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5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0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8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8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1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8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1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4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35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9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0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2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5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7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0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7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7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2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1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8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2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0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1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5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4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6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8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8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3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1977</Words>
  <Characters>11068</Characters>
  <Application>Microsoft Office Word</Application>
  <DocSecurity>0</DocSecurity>
  <Lines>933</Lines>
  <Paragraphs>281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10</cp:revision>
  <dcterms:created xsi:type="dcterms:W3CDTF">2024-12-01T12:40:00Z</dcterms:created>
  <dcterms:modified xsi:type="dcterms:W3CDTF">2025-01-06T16:17:00Z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fb3d550f-9fcc-4306-873f-b92652345034</vt:lpwstr>
  </property>
</Properties>
</file>